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8284" w14:textId="77777777" w:rsidR="00840DA2" w:rsidRPr="000B6B8F" w:rsidRDefault="00840DA2" w:rsidP="00840DA2">
      <w:pPr>
        <w:rPr>
          <w:rFonts w:asciiTheme="minorHAnsi" w:hAnsiTheme="minorHAnsi"/>
          <w:sz w:val="22"/>
          <w:szCs w:val="22"/>
        </w:rPr>
      </w:pPr>
    </w:p>
    <w:p w14:paraId="14F002AF" w14:textId="77777777" w:rsidR="00176815" w:rsidRPr="00154F61" w:rsidRDefault="00176815">
      <w:pPr>
        <w:pStyle w:val="Heading1"/>
        <w:rPr>
          <w:rFonts w:asciiTheme="minorHAnsi" w:hAnsiTheme="minorHAnsi"/>
          <w:sz w:val="22"/>
          <w:szCs w:val="22"/>
        </w:rPr>
      </w:pPr>
      <w:r w:rsidRPr="00154F61">
        <w:rPr>
          <w:rFonts w:asciiTheme="minorHAnsi" w:hAnsiTheme="minorHAnsi"/>
          <w:sz w:val="22"/>
          <w:szCs w:val="22"/>
        </w:rPr>
        <w:t>Statement of Ethos</w:t>
      </w:r>
    </w:p>
    <w:p w14:paraId="56A3A972" w14:textId="77777777" w:rsidR="00176815" w:rsidRPr="00154F61" w:rsidRDefault="00176815">
      <w:pPr>
        <w:pStyle w:val="BodyText"/>
        <w:rPr>
          <w:rFonts w:asciiTheme="minorHAnsi" w:hAnsiTheme="minorHAnsi"/>
          <w:sz w:val="22"/>
          <w:szCs w:val="22"/>
        </w:rPr>
      </w:pPr>
      <w:r w:rsidRPr="00154F61">
        <w:rPr>
          <w:rFonts w:asciiTheme="minorHAnsi" w:hAnsiTheme="minorHAnsi"/>
          <w:sz w:val="22"/>
          <w:szCs w:val="22"/>
        </w:rPr>
        <w:t xml:space="preserve">Our Mission Statement emphasises the uniqueness of everyone in the community of the school. As staff, children, clergy and governors we are all special and we have together promised to reinforce the Gospel values of </w:t>
      </w:r>
      <w:r w:rsidR="00840DA2" w:rsidRPr="00154F61">
        <w:rPr>
          <w:rFonts w:asciiTheme="minorHAnsi" w:hAnsiTheme="minorHAnsi"/>
          <w:sz w:val="22"/>
          <w:szCs w:val="22"/>
        </w:rPr>
        <w:t xml:space="preserve">humility, </w:t>
      </w:r>
      <w:r w:rsidRPr="00154F61">
        <w:rPr>
          <w:rFonts w:asciiTheme="minorHAnsi" w:hAnsiTheme="minorHAnsi"/>
          <w:sz w:val="22"/>
          <w:szCs w:val="22"/>
        </w:rPr>
        <w:t>honesty, forgiveness, self-respect</w:t>
      </w:r>
      <w:r w:rsidR="00840DA2" w:rsidRPr="00154F61">
        <w:rPr>
          <w:rFonts w:asciiTheme="minorHAnsi" w:hAnsiTheme="minorHAnsi"/>
          <w:sz w:val="22"/>
          <w:szCs w:val="22"/>
        </w:rPr>
        <w:t xml:space="preserve"> and self-discipline so that</w:t>
      </w:r>
      <w:r w:rsidRPr="00154F61">
        <w:rPr>
          <w:rFonts w:asciiTheme="minorHAnsi" w:hAnsiTheme="minorHAnsi"/>
          <w:sz w:val="22"/>
          <w:szCs w:val="22"/>
        </w:rPr>
        <w:t xml:space="preserve"> loving and caring for each other is evident in our daily life in school.</w:t>
      </w:r>
    </w:p>
    <w:p w14:paraId="5FA86B41" w14:textId="77777777" w:rsidR="00840DA2" w:rsidRPr="00154F61" w:rsidRDefault="00840DA2">
      <w:pPr>
        <w:pStyle w:val="BodyText"/>
        <w:rPr>
          <w:rFonts w:asciiTheme="minorHAnsi" w:hAnsiTheme="minorHAnsi"/>
          <w:sz w:val="22"/>
          <w:szCs w:val="22"/>
        </w:rPr>
      </w:pPr>
    </w:p>
    <w:p w14:paraId="5B278B95" w14:textId="77777777" w:rsidR="00627080" w:rsidRPr="00154F61" w:rsidRDefault="00840DA2" w:rsidP="00840DA2">
      <w:pPr>
        <w:rPr>
          <w:rFonts w:asciiTheme="minorHAnsi" w:hAnsiTheme="minorHAnsi"/>
          <w:b/>
          <w:sz w:val="22"/>
          <w:szCs w:val="22"/>
        </w:rPr>
      </w:pPr>
      <w:r w:rsidRPr="00154F61">
        <w:rPr>
          <w:rFonts w:asciiTheme="minorHAnsi" w:hAnsiTheme="minorHAnsi"/>
          <w:b/>
          <w:sz w:val="22"/>
          <w:szCs w:val="22"/>
        </w:rPr>
        <w:t>Rationale</w:t>
      </w:r>
    </w:p>
    <w:p w14:paraId="1722AD58" w14:textId="77777777" w:rsidR="00840DA2" w:rsidRPr="00154F61" w:rsidRDefault="00840DA2" w:rsidP="00154F61">
      <w:pPr>
        <w:numPr>
          <w:ilvl w:val="0"/>
          <w:numId w:val="6"/>
        </w:numPr>
        <w:ind w:left="530"/>
        <w:rPr>
          <w:rFonts w:asciiTheme="minorHAnsi" w:hAnsiTheme="minorHAnsi"/>
          <w:sz w:val="22"/>
          <w:szCs w:val="22"/>
        </w:rPr>
      </w:pPr>
      <w:r w:rsidRPr="00154F61">
        <w:rPr>
          <w:rFonts w:asciiTheme="minorHAnsi" w:hAnsiTheme="minorHAnsi"/>
          <w:sz w:val="22"/>
          <w:szCs w:val="22"/>
        </w:rPr>
        <w:t>We recognise that the key to ensure good behaviour is the</w:t>
      </w:r>
      <w:r w:rsidR="00627080" w:rsidRPr="00154F61">
        <w:rPr>
          <w:rFonts w:asciiTheme="minorHAnsi" w:hAnsiTheme="minorHAnsi"/>
          <w:sz w:val="22"/>
          <w:szCs w:val="22"/>
        </w:rPr>
        <w:t xml:space="preserve"> positive</w:t>
      </w:r>
      <w:r w:rsidRPr="00154F61">
        <w:rPr>
          <w:rFonts w:asciiTheme="minorHAnsi" w:hAnsiTheme="minorHAnsi"/>
          <w:sz w:val="22"/>
          <w:szCs w:val="22"/>
        </w:rPr>
        <w:t xml:space="preserve"> role model of the class teacher </w:t>
      </w:r>
      <w:r w:rsidR="00627080" w:rsidRPr="00154F61">
        <w:rPr>
          <w:rFonts w:asciiTheme="minorHAnsi" w:hAnsiTheme="minorHAnsi"/>
          <w:sz w:val="22"/>
          <w:szCs w:val="22"/>
        </w:rPr>
        <w:t>and all other adults in school</w:t>
      </w:r>
    </w:p>
    <w:p w14:paraId="2860D71F" w14:textId="77777777" w:rsidR="00627080" w:rsidRPr="00154F61" w:rsidRDefault="00627080" w:rsidP="00154F61">
      <w:pPr>
        <w:numPr>
          <w:ilvl w:val="0"/>
          <w:numId w:val="6"/>
        </w:numPr>
        <w:ind w:left="530"/>
        <w:rPr>
          <w:rFonts w:asciiTheme="minorHAnsi" w:hAnsiTheme="minorHAnsi"/>
          <w:sz w:val="22"/>
          <w:szCs w:val="22"/>
        </w:rPr>
      </w:pPr>
      <w:r w:rsidRPr="00154F61">
        <w:rPr>
          <w:rFonts w:asciiTheme="minorHAnsi" w:hAnsiTheme="minorHAnsi"/>
          <w:sz w:val="22"/>
          <w:szCs w:val="22"/>
        </w:rPr>
        <w:t>We have high expectations of the behaviour of everyone within the St. Raphael’s community built on clear, honest and just relationships</w:t>
      </w:r>
    </w:p>
    <w:p w14:paraId="2629850C" w14:textId="77777777" w:rsidR="00627080" w:rsidRPr="00154F61" w:rsidRDefault="00627080" w:rsidP="00154F61">
      <w:pPr>
        <w:numPr>
          <w:ilvl w:val="0"/>
          <w:numId w:val="6"/>
        </w:numPr>
        <w:ind w:left="530"/>
        <w:rPr>
          <w:rFonts w:asciiTheme="minorHAnsi" w:hAnsiTheme="minorHAnsi"/>
          <w:sz w:val="22"/>
          <w:szCs w:val="22"/>
        </w:rPr>
      </w:pPr>
      <w:r w:rsidRPr="00154F61">
        <w:rPr>
          <w:rFonts w:asciiTheme="minorHAnsi" w:hAnsiTheme="minorHAnsi"/>
          <w:sz w:val="22"/>
          <w:szCs w:val="22"/>
        </w:rPr>
        <w:t>We see behaviour as an integral part of progress in school</w:t>
      </w:r>
    </w:p>
    <w:p w14:paraId="21E1ED76" w14:textId="77777777" w:rsidR="00627080" w:rsidRPr="00154F61" w:rsidRDefault="00627080" w:rsidP="00154F61">
      <w:pPr>
        <w:numPr>
          <w:ilvl w:val="0"/>
          <w:numId w:val="6"/>
        </w:numPr>
        <w:ind w:left="530"/>
        <w:rPr>
          <w:rFonts w:asciiTheme="minorHAnsi" w:hAnsiTheme="minorHAnsi"/>
          <w:sz w:val="22"/>
          <w:szCs w:val="22"/>
        </w:rPr>
      </w:pPr>
      <w:r w:rsidRPr="00154F61">
        <w:rPr>
          <w:rFonts w:asciiTheme="minorHAnsi" w:hAnsiTheme="minorHAnsi"/>
          <w:sz w:val="22"/>
          <w:szCs w:val="22"/>
        </w:rPr>
        <w:t>We recognise that there may be occasions when individuals do not show good behaviour, when this occurs it will be dealt with in a measured way to bring about resolution and forgiveness</w:t>
      </w:r>
    </w:p>
    <w:p w14:paraId="735F8202" w14:textId="77777777" w:rsidR="00627080" w:rsidRPr="00154F61" w:rsidRDefault="00627080" w:rsidP="00154F61">
      <w:pPr>
        <w:numPr>
          <w:ilvl w:val="0"/>
          <w:numId w:val="6"/>
        </w:numPr>
        <w:ind w:left="530"/>
        <w:rPr>
          <w:rFonts w:asciiTheme="minorHAnsi" w:hAnsiTheme="minorHAnsi"/>
          <w:sz w:val="22"/>
          <w:szCs w:val="22"/>
        </w:rPr>
      </w:pPr>
      <w:r w:rsidRPr="00154F61">
        <w:rPr>
          <w:rFonts w:asciiTheme="minorHAnsi" w:hAnsiTheme="minorHAnsi"/>
          <w:sz w:val="22"/>
          <w:szCs w:val="22"/>
        </w:rPr>
        <w:t>The adults in school will deal with any issues in perspective and disassociate the child from their behaviour</w:t>
      </w:r>
    </w:p>
    <w:p w14:paraId="320B8522" w14:textId="77777777" w:rsidR="00840DA2" w:rsidRPr="00154F61" w:rsidRDefault="00840DA2">
      <w:pPr>
        <w:pStyle w:val="BodyText"/>
        <w:rPr>
          <w:rFonts w:asciiTheme="minorHAnsi" w:hAnsiTheme="minorHAnsi"/>
          <w:b/>
          <w:sz w:val="22"/>
          <w:szCs w:val="22"/>
        </w:rPr>
      </w:pPr>
    </w:p>
    <w:p w14:paraId="7EFF2D4F" w14:textId="77777777" w:rsidR="00414792" w:rsidRPr="00154F61" w:rsidRDefault="00840DA2">
      <w:pPr>
        <w:rPr>
          <w:rFonts w:asciiTheme="minorHAnsi" w:hAnsiTheme="minorHAnsi"/>
          <w:b/>
          <w:sz w:val="22"/>
          <w:szCs w:val="22"/>
        </w:rPr>
      </w:pPr>
      <w:r w:rsidRPr="00154F61">
        <w:rPr>
          <w:rFonts w:asciiTheme="minorHAnsi" w:hAnsiTheme="minorHAnsi"/>
          <w:b/>
          <w:sz w:val="22"/>
          <w:szCs w:val="22"/>
        </w:rPr>
        <w:t>Principles</w:t>
      </w:r>
    </w:p>
    <w:p w14:paraId="1E7A263D" w14:textId="77777777" w:rsidR="00176815" w:rsidRPr="00154F61" w:rsidRDefault="00176815">
      <w:pPr>
        <w:numPr>
          <w:ilvl w:val="0"/>
          <w:numId w:val="1"/>
        </w:numPr>
        <w:rPr>
          <w:rFonts w:asciiTheme="minorHAnsi" w:hAnsiTheme="minorHAnsi"/>
          <w:sz w:val="22"/>
          <w:szCs w:val="22"/>
        </w:rPr>
      </w:pPr>
      <w:r w:rsidRPr="00154F61">
        <w:rPr>
          <w:rFonts w:asciiTheme="minorHAnsi" w:hAnsiTheme="minorHAnsi"/>
          <w:sz w:val="22"/>
          <w:szCs w:val="22"/>
        </w:rPr>
        <w:t>For the children to be proud of themselves as individuals, as class members</w:t>
      </w:r>
      <w:r w:rsidR="00414792" w:rsidRPr="00154F61">
        <w:rPr>
          <w:rFonts w:asciiTheme="minorHAnsi" w:hAnsiTheme="minorHAnsi"/>
          <w:sz w:val="22"/>
          <w:szCs w:val="22"/>
        </w:rPr>
        <w:t xml:space="preserve"> and as members of their school community.</w:t>
      </w:r>
    </w:p>
    <w:p w14:paraId="4F19B36C" w14:textId="77777777" w:rsidR="00176815" w:rsidRPr="00154F61" w:rsidRDefault="00176815">
      <w:pPr>
        <w:numPr>
          <w:ilvl w:val="0"/>
          <w:numId w:val="1"/>
        </w:numPr>
        <w:rPr>
          <w:rFonts w:asciiTheme="minorHAnsi" w:hAnsiTheme="minorHAnsi"/>
          <w:sz w:val="22"/>
          <w:szCs w:val="22"/>
        </w:rPr>
      </w:pPr>
      <w:r w:rsidRPr="00154F61">
        <w:rPr>
          <w:rFonts w:asciiTheme="minorHAnsi" w:hAnsiTheme="minorHAnsi"/>
          <w:sz w:val="22"/>
          <w:szCs w:val="22"/>
        </w:rPr>
        <w:t>For the children to grow in self</w:t>
      </w:r>
      <w:r w:rsidR="00414792" w:rsidRPr="00154F61">
        <w:rPr>
          <w:rFonts w:asciiTheme="minorHAnsi" w:hAnsiTheme="minorHAnsi"/>
          <w:sz w:val="22"/>
          <w:szCs w:val="22"/>
        </w:rPr>
        <w:t xml:space="preserve">-esteem, respecting themselves as well as </w:t>
      </w:r>
      <w:r w:rsidRPr="00154F61">
        <w:rPr>
          <w:rFonts w:asciiTheme="minorHAnsi" w:hAnsiTheme="minorHAnsi"/>
          <w:sz w:val="22"/>
          <w:szCs w:val="22"/>
        </w:rPr>
        <w:t>other children and adults.</w:t>
      </w:r>
    </w:p>
    <w:p w14:paraId="28051818" w14:textId="77777777" w:rsidR="00176815" w:rsidRPr="00154F61" w:rsidRDefault="00176815">
      <w:pPr>
        <w:numPr>
          <w:ilvl w:val="0"/>
          <w:numId w:val="1"/>
        </w:numPr>
        <w:rPr>
          <w:rFonts w:asciiTheme="minorHAnsi" w:hAnsiTheme="minorHAnsi"/>
          <w:sz w:val="22"/>
          <w:szCs w:val="22"/>
        </w:rPr>
      </w:pPr>
      <w:r w:rsidRPr="00154F61">
        <w:rPr>
          <w:rFonts w:asciiTheme="minorHAnsi" w:hAnsiTheme="minorHAnsi"/>
          <w:sz w:val="22"/>
          <w:szCs w:val="22"/>
        </w:rPr>
        <w:t>For the children to be honest and to respect other peoples property and their feelings.</w:t>
      </w:r>
    </w:p>
    <w:p w14:paraId="667A0CBC" w14:textId="77777777" w:rsidR="00176815" w:rsidRPr="00154F61" w:rsidRDefault="00176815">
      <w:pPr>
        <w:numPr>
          <w:ilvl w:val="0"/>
          <w:numId w:val="1"/>
        </w:numPr>
        <w:rPr>
          <w:rFonts w:asciiTheme="minorHAnsi" w:hAnsiTheme="minorHAnsi"/>
          <w:sz w:val="22"/>
          <w:szCs w:val="22"/>
        </w:rPr>
      </w:pPr>
      <w:r w:rsidRPr="00154F61">
        <w:rPr>
          <w:rFonts w:asciiTheme="minorHAnsi" w:hAnsiTheme="minorHAnsi"/>
          <w:sz w:val="22"/>
          <w:szCs w:val="22"/>
        </w:rPr>
        <w:t>For the children, in developing self-discipline, to take responsibility for their own actions.</w:t>
      </w:r>
    </w:p>
    <w:p w14:paraId="73477517" w14:textId="77777777" w:rsidR="00176815" w:rsidRPr="00154F61" w:rsidRDefault="00414792">
      <w:pPr>
        <w:numPr>
          <w:ilvl w:val="0"/>
          <w:numId w:val="1"/>
        </w:numPr>
        <w:rPr>
          <w:rFonts w:asciiTheme="minorHAnsi" w:hAnsiTheme="minorHAnsi"/>
          <w:sz w:val="22"/>
          <w:szCs w:val="22"/>
        </w:rPr>
      </w:pPr>
      <w:r w:rsidRPr="00154F61">
        <w:rPr>
          <w:rFonts w:asciiTheme="minorHAnsi" w:hAnsiTheme="minorHAnsi"/>
          <w:sz w:val="22"/>
          <w:szCs w:val="22"/>
        </w:rPr>
        <w:t>Through the example of adults f</w:t>
      </w:r>
      <w:r w:rsidR="00176815" w:rsidRPr="00154F61">
        <w:rPr>
          <w:rFonts w:asciiTheme="minorHAnsi" w:hAnsiTheme="minorHAnsi"/>
          <w:sz w:val="22"/>
          <w:szCs w:val="22"/>
        </w:rPr>
        <w:t>or the c</w:t>
      </w:r>
      <w:r w:rsidRPr="00154F61">
        <w:rPr>
          <w:rFonts w:asciiTheme="minorHAnsi" w:hAnsiTheme="minorHAnsi"/>
          <w:sz w:val="22"/>
          <w:szCs w:val="22"/>
        </w:rPr>
        <w:t>hildren to develop good manners</w:t>
      </w:r>
      <w:r w:rsidR="005C6482" w:rsidRPr="00154F61">
        <w:rPr>
          <w:rFonts w:asciiTheme="minorHAnsi" w:hAnsiTheme="minorHAnsi"/>
          <w:sz w:val="22"/>
          <w:szCs w:val="22"/>
        </w:rPr>
        <w:t xml:space="preserve"> </w:t>
      </w:r>
      <w:r w:rsidR="0070642C" w:rsidRPr="00154F61">
        <w:rPr>
          <w:rFonts w:asciiTheme="minorHAnsi" w:hAnsiTheme="minorHAnsi"/>
          <w:sz w:val="22"/>
          <w:szCs w:val="22"/>
        </w:rPr>
        <w:t>and promote</w:t>
      </w:r>
      <w:r w:rsidRPr="00154F61">
        <w:rPr>
          <w:rFonts w:asciiTheme="minorHAnsi" w:hAnsiTheme="minorHAnsi"/>
          <w:sz w:val="22"/>
          <w:szCs w:val="22"/>
        </w:rPr>
        <w:t xml:space="preserve"> good behaviour at all times of the school day.</w:t>
      </w:r>
    </w:p>
    <w:p w14:paraId="1763E9AC" w14:textId="77777777" w:rsidR="006951C3" w:rsidRPr="00154F61" w:rsidRDefault="006951C3">
      <w:pPr>
        <w:numPr>
          <w:ilvl w:val="0"/>
          <w:numId w:val="1"/>
        </w:numPr>
        <w:rPr>
          <w:rFonts w:asciiTheme="minorHAnsi" w:hAnsiTheme="minorHAnsi"/>
          <w:sz w:val="22"/>
          <w:szCs w:val="22"/>
        </w:rPr>
      </w:pPr>
      <w:r w:rsidRPr="00154F61">
        <w:rPr>
          <w:rFonts w:asciiTheme="minorHAnsi" w:hAnsiTheme="minorHAnsi"/>
          <w:sz w:val="22"/>
          <w:szCs w:val="22"/>
        </w:rPr>
        <w:t>For the children to understand the importance of forgiveness by seeking for and giving it in order to resolve a situation.</w:t>
      </w:r>
    </w:p>
    <w:p w14:paraId="6F0817C4" w14:textId="77777777" w:rsidR="00176815" w:rsidRPr="00154F61" w:rsidRDefault="00176815">
      <w:pPr>
        <w:rPr>
          <w:rFonts w:asciiTheme="minorHAnsi" w:hAnsiTheme="minorHAnsi"/>
          <w:sz w:val="22"/>
          <w:szCs w:val="22"/>
        </w:rPr>
      </w:pPr>
    </w:p>
    <w:p w14:paraId="2484A175" w14:textId="77777777" w:rsidR="002733C5" w:rsidRPr="00154F61" w:rsidRDefault="002733C5">
      <w:pPr>
        <w:pStyle w:val="Heading1"/>
        <w:rPr>
          <w:rFonts w:asciiTheme="minorHAnsi" w:hAnsiTheme="minorHAnsi"/>
          <w:sz w:val="22"/>
          <w:szCs w:val="22"/>
        </w:rPr>
      </w:pPr>
      <w:r w:rsidRPr="00154F61">
        <w:rPr>
          <w:rFonts w:asciiTheme="minorHAnsi" w:hAnsiTheme="minorHAnsi"/>
          <w:sz w:val="22"/>
          <w:szCs w:val="22"/>
        </w:rPr>
        <w:t>Strategies to reward</w:t>
      </w:r>
      <w:r w:rsidR="00176815" w:rsidRPr="00154F61">
        <w:rPr>
          <w:rFonts w:asciiTheme="minorHAnsi" w:hAnsiTheme="minorHAnsi"/>
          <w:sz w:val="22"/>
          <w:szCs w:val="22"/>
        </w:rPr>
        <w:t xml:space="preserve"> good behaviour</w:t>
      </w:r>
      <w:r w:rsidRPr="00154F61">
        <w:rPr>
          <w:rFonts w:asciiTheme="minorHAnsi" w:hAnsiTheme="minorHAnsi"/>
          <w:sz w:val="22"/>
          <w:szCs w:val="22"/>
        </w:rPr>
        <w:t xml:space="preserve"> </w:t>
      </w:r>
    </w:p>
    <w:p w14:paraId="0F32C4AC" w14:textId="77777777" w:rsidR="00176815" w:rsidRPr="00154F61" w:rsidRDefault="002733C5">
      <w:pPr>
        <w:pStyle w:val="Heading1"/>
        <w:rPr>
          <w:rFonts w:asciiTheme="minorHAnsi" w:hAnsiTheme="minorHAnsi"/>
          <w:b w:val="0"/>
          <w:sz w:val="22"/>
          <w:szCs w:val="22"/>
        </w:rPr>
      </w:pPr>
      <w:r w:rsidRPr="00154F61">
        <w:rPr>
          <w:rFonts w:asciiTheme="minorHAnsi" w:hAnsiTheme="minorHAnsi"/>
          <w:b w:val="0"/>
          <w:sz w:val="22"/>
          <w:szCs w:val="22"/>
        </w:rPr>
        <w:t>To establish an atmosphere of praise and achievement, a reward system has been established throughout the whole school.</w:t>
      </w:r>
    </w:p>
    <w:p w14:paraId="29AFB2AF" w14:textId="77777777" w:rsidR="00176815" w:rsidRPr="00154F61" w:rsidRDefault="002733C5">
      <w:pPr>
        <w:pStyle w:val="BodyText"/>
        <w:rPr>
          <w:rFonts w:asciiTheme="minorHAnsi" w:hAnsiTheme="minorHAnsi"/>
          <w:sz w:val="22"/>
          <w:szCs w:val="22"/>
        </w:rPr>
      </w:pPr>
      <w:r w:rsidRPr="00154F61">
        <w:rPr>
          <w:rFonts w:asciiTheme="minorHAnsi" w:hAnsiTheme="minorHAnsi"/>
          <w:sz w:val="22"/>
          <w:szCs w:val="22"/>
        </w:rPr>
        <w:t>The reward strategies</w:t>
      </w:r>
      <w:r w:rsidR="00176815" w:rsidRPr="00154F61">
        <w:rPr>
          <w:rFonts w:asciiTheme="minorHAnsi" w:hAnsiTheme="minorHAnsi"/>
          <w:sz w:val="22"/>
          <w:szCs w:val="22"/>
        </w:rPr>
        <w:t xml:space="preserve"> will</w:t>
      </w:r>
      <w:r w:rsidR="00414792" w:rsidRPr="00154F61">
        <w:rPr>
          <w:rFonts w:asciiTheme="minorHAnsi" w:hAnsiTheme="minorHAnsi"/>
          <w:sz w:val="22"/>
          <w:szCs w:val="22"/>
        </w:rPr>
        <w:t xml:space="preserve"> include</w:t>
      </w:r>
      <w:r w:rsidR="00176815" w:rsidRPr="00154F61">
        <w:rPr>
          <w:rFonts w:asciiTheme="minorHAnsi" w:hAnsiTheme="minorHAnsi"/>
          <w:sz w:val="22"/>
          <w:szCs w:val="22"/>
        </w:rPr>
        <w:t>:</w:t>
      </w:r>
    </w:p>
    <w:p w14:paraId="54669FE4" w14:textId="77777777" w:rsidR="00176815" w:rsidRPr="00154F61" w:rsidRDefault="00414792">
      <w:pPr>
        <w:numPr>
          <w:ilvl w:val="0"/>
          <w:numId w:val="2"/>
        </w:numPr>
        <w:rPr>
          <w:rFonts w:asciiTheme="minorHAnsi" w:hAnsiTheme="minorHAnsi"/>
          <w:sz w:val="22"/>
          <w:szCs w:val="22"/>
        </w:rPr>
      </w:pPr>
      <w:r w:rsidRPr="00154F61">
        <w:rPr>
          <w:rFonts w:asciiTheme="minorHAnsi" w:hAnsiTheme="minorHAnsi"/>
          <w:sz w:val="22"/>
          <w:szCs w:val="22"/>
        </w:rPr>
        <w:t>Golden rules for good behaviour to be displayed and discussed in each class</w:t>
      </w:r>
    </w:p>
    <w:p w14:paraId="0010D023" w14:textId="797AE5F2" w:rsidR="006951C3" w:rsidRPr="00154F61" w:rsidRDefault="006951C3">
      <w:pPr>
        <w:numPr>
          <w:ilvl w:val="0"/>
          <w:numId w:val="2"/>
        </w:numPr>
        <w:rPr>
          <w:rFonts w:asciiTheme="minorHAnsi" w:hAnsiTheme="minorHAnsi"/>
          <w:sz w:val="22"/>
          <w:szCs w:val="22"/>
        </w:rPr>
      </w:pPr>
      <w:r w:rsidRPr="00154F61">
        <w:rPr>
          <w:rFonts w:asciiTheme="minorHAnsi" w:hAnsiTheme="minorHAnsi"/>
          <w:sz w:val="22"/>
          <w:szCs w:val="22"/>
        </w:rPr>
        <w:t xml:space="preserve">A visual display </w:t>
      </w:r>
      <w:r w:rsidR="003068DC">
        <w:rPr>
          <w:rFonts w:asciiTheme="minorHAnsi" w:hAnsiTheme="minorHAnsi"/>
          <w:sz w:val="22"/>
          <w:szCs w:val="22"/>
        </w:rPr>
        <w:t>may</w:t>
      </w:r>
      <w:r w:rsidRPr="00154F61">
        <w:rPr>
          <w:rFonts w:asciiTheme="minorHAnsi" w:hAnsiTheme="minorHAnsi"/>
          <w:sz w:val="22"/>
          <w:szCs w:val="22"/>
        </w:rPr>
        <w:t xml:space="preserve"> be used in EYFS/KS1 to reinforce behaviour and expectations</w:t>
      </w:r>
    </w:p>
    <w:p w14:paraId="200D8E2E" w14:textId="257141FD" w:rsidR="00176815" w:rsidRPr="00154F61" w:rsidRDefault="00414792" w:rsidP="00367449">
      <w:pPr>
        <w:numPr>
          <w:ilvl w:val="0"/>
          <w:numId w:val="2"/>
        </w:numPr>
        <w:rPr>
          <w:rFonts w:asciiTheme="minorHAnsi" w:hAnsiTheme="minorHAnsi"/>
          <w:sz w:val="22"/>
          <w:szCs w:val="22"/>
        </w:rPr>
      </w:pPr>
      <w:r w:rsidRPr="00154F61">
        <w:rPr>
          <w:rFonts w:asciiTheme="minorHAnsi" w:hAnsiTheme="minorHAnsi"/>
          <w:sz w:val="22"/>
          <w:szCs w:val="22"/>
        </w:rPr>
        <w:t>The teacher or other adult positively recognising and rewarding good behaviour by methods including; verbally praising the child, giving</w:t>
      </w:r>
      <w:r w:rsidR="006B7180" w:rsidRPr="00154F61">
        <w:rPr>
          <w:rFonts w:asciiTheme="minorHAnsi" w:hAnsiTheme="minorHAnsi"/>
          <w:sz w:val="22"/>
          <w:szCs w:val="22"/>
        </w:rPr>
        <w:t xml:space="preserve"> house points,</w:t>
      </w:r>
      <w:r w:rsidR="002706DE">
        <w:rPr>
          <w:rFonts w:asciiTheme="minorHAnsi" w:hAnsiTheme="minorHAnsi"/>
          <w:sz w:val="22"/>
          <w:szCs w:val="22"/>
        </w:rPr>
        <w:t xml:space="preserve"> Dojos,</w:t>
      </w:r>
      <w:r w:rsidRPr="00154F61">
        <w:rPr>
          <w:rFonts w:asciiTheme="minorHAnsi" w:hAnsiTheme="minorHAnsi"/>
          <w:sz w:val="22"/>
          <w:szCs w:val="22"/>
        </w:rPr>
        <w:t xml:space="preserve"> stickers, Praise Assembly certificates, teacher speaking to parent</w:t>
      </w:r>
      <w:r w:rsidR="002733C5" w:rsidRPr="00154F61">
        <w:rPr>
          <w:rFonts w:asciiTheme="minorHAnsi" w:hAnsiTheme="minorHAnsi"/>
          <w:sz w:val="22"/>
          <w:szCs w:val="22"/>
        </w:rPr>
        <w:t xml:space="preserve"> either on phone or at end of the day</w:t>
      </w:r>
      <w:r w:rsidRPr="00154F61">
        <w:rPr>
          <w:rFonts w:asciiTheme="minorHAnsi" w:hAnsiTheme="minorHAnsi"/>
          <w:sz w:val="22"/>
          <w:szCs w:val="22"/>
        </w:rPr>
        <w:t>,</w:t>
      </w:r>
      <w:r w:rsidR="002733C5" w:rsidRPr="00154F61">
        <w:rPr>
          <w:rFonts w:asciiTheme="minorHAnsi" w:hAnsiTheme="minorHAnsi"/>
          <w:sz w:val="22"/>
          <w:szCs w:val="22"/>
        </w:rPr>
        <w:t xml:space="preserve"> </w:t>
      </w:r>
      <w:r w:rsidRPr="00154F61">
        <w:rPr>
          <w:rFonts w:asciiTheme="minorHAnsi" w:hAnsiTheme="minorHAnsi"/>
          <w:sz w:val="22"/>
          <w:szCs w:val="22"/>
        </w:rPr>
        <w:t>headtea</w:t>
      </w:r>
      <w:r w:rsidR="00D53EF0" w:rsidRPr="00154F61">
        <w:rPr>
          <w:rFonts w:asciiTheme="minorHAnsi" w:hAnsiTheme="minorHAnsi"/>
          <w:sz w:val="22"/>
          <w:szCs w:val="22"/>
        </w:rPr>
        <w:t>cher</w:t>
      </w:r>
      <w:r w:rsidR="002706DE">
        <w:rPr>
          <w:rFonts w:asciiTheme="minorHAnsi" w:hAnsiTheme="minorHAnsi"/>
          <w:sz w:val="22"/>
          <w:szCs w:val="22"/>
        </w:rPr>
        <w:t xml:space="preserve"> or deputy headteacher</w:t>
      </w:r>
      <w:r w:rsidR="00D53EF0" w:rsidRPr="00154F61">
        <w:rPr>
          <w:rFonts w:asciiTheme="minorHAnsi" w:hAnsiTheme="minorHAnsi"/>
          <w:sz w:val="22"/>
          <w:szCs w:val="22"/>
        </w:rPr>
        <w:t xml:space="preserve"> s</w:t>
      </w:r>
      <w:r w:rsidR="006B7180" w:rsidRPr="00154F61">
        <w:rPr>
          <w:rFonts w:asciiTheme="minorHAnsi" w:hAnsiTheme="minorHAnsi"/>
          <w:sz w:val="22"/>
          <w:szCs w:val="22"/>
        </w:rPr>
        <w:t>tickers.</w:t>
      </w:r>
    </w:p>
    <w:p w14:paraId="43144EC8" w14:textId="65C30374" w:rsidR="005973E2" w:rsidRPr="00154F61" w:rsidRDefault="005973E2">
      <w:pPr>
        <w:numPr>
          <w:ilvl w:val="0"/>
          <w:numId w:val="2"/>
        </w:numPr>
        <w:rPr>
          <w:rFonts w:asciiTheme="minorHAnsi" w:hAnsiTheme="minorHAnsi"/>
          <w:sz w:val="22"/>
          <w:szCs w:val="22"/>
        </w:rPr>
      </w:pPr>
      <w:r w:rsidRPr="00154F61">
        <w:rPr>
          <w:rFonts w:asciiTheme="minorHAnsi" w:hAnsiTheme="minorHAnsi"/>
          <w:sz w:val="22"/>
          <w:szCs w:val="22"/>
        </w:rPr>
        <w:t>House points</w:t>
      </w:r>
      <w:r w:rsidR="002706DE">
        <w:rPr>
          <w:rFonts w:asciiTheme="minorHAnsi" w:hAnsiTheme="minorHAnsi"/>
          <w:sz w:val="22"/>
          <w:szCs w:val="22"/>
        </w:rPr>
        <w:t xml:space="preserve"> and dojos</w:t>
      </w:r>
      <w:r w:rsidRPr="00154F61">
        <w:rPr>
          <w:rFonts w:asciiTheme="minorHAnsi" w:hAnsiTheme="minorHAnsi"/>
          <w:sz w:val="22"/>
          <w:szCs w:val="22"/>
        </w:rPr>
        <w:t xml:space="preserve"> should be awarded for good learning behaviour being demonstrated by a child in addition to being awarded for work completed through marking as per the marking policy.</w:t>
      </w:r>
    </w:p>
    <w:p w14:paraId="7D1F2E7C" w14:textId="77777777" w:rsidR="00176815" w:rsidRPr="00154F61" w:rsidRDefault="00176815">
      <w:pPr>
        <w:numPr>
          <w:ilvl w:val="0"/>
          <w:numId w:val="2"/>
        </w:numPr>
        <w:rPr>
          <w:rFonts w:asciiTheme="minorHAnsi" w:hAnsiTheme="minorHAnsi"/>
          <w:sz w:val="22"/>
          <w:szCs w:val="22"/>
        </w:rPr>
      </w:pPr>
      <w:r w:rsidRPr="00154F61">
        <w:rPr>
          <w:rFonts w:asciiTheme="minorHAnsi" w:hAnsiTheme="minorHAnsi"/>
          <w:sz w:val="22"/>
          <w:szCs w:val="22"/>
        </w:rPr>
        <w:t>Encourage pupils to take responsibility</w:t>
      </w:r>
    </w:p>
    <w:p w14:paraId="30475777" w14:textId="77777777" w:rsidR="00176815" w:rsidRPr="00154F61" w:rsidRDefault="00176815">
      <w:pPr>
        <w:numPr>
          <w:ilvl w:val="0"/>
          <w:numId w:val="2"/>
        </w:numPr>
        <w:rPr>
          <w:rFonts w:asciiTheme="minorHAnsi" w:hAnsiTheme="minorHAnsi"/>
          <w:sz w:val="22"/>
          <w:szCs w:val="22"/>
        </w:rPr>
      </w:pPr>
      <w:r w:rsidRPr="00154F61">
        <w:rPr>
          <w:rFonts w:asciiTheme="minorHAnsi" w:hAnsiTheme="minorHAnsi"/>
          <w:sz w:val="22"/>
          <w:szCs w:val="22"/>
        </w:rPr>
        <w:t>Promote appropriate behaviour through a variety of methods</w:t>
      </w:r>
    </w:p>
    <w:p w14:paraId="3BF332FE" w14:textId="00B4275C" w:rsidR="00176815" w:rsidRPr="00154F61" w:rsidRDefault="00176815">
      <w:pPr>
        <w:numPr>
          <w:ilvl w:val="0"/>
          <w:numId w:val="2"/>
        </w:numPr>
        <w:rPr>
          <w:rFonts w:asciiTheme="minorHAnsi" w:hAnsiTheme="minorHAnsi"/>
          <w:sz w:val="22"/>
          <w:szCs w:val="22"/>
        </w:rPr>
      </w:pPr>
      <w:r w:rsidRPr="00154F61">
        <w:rPr>
          <w:rFonts w:asciiTheme="minorHAnsi" w:hAnsiTheme="minorHAnsi"/>
          <w:sz w:val="22"/>
          <w:szCs w:val="22"/>
        </w:rPr>
        <w:t>Provide opportunities for parental involvement</w:t>
      </w:r>
      <w:r w:rsidR="005973E2" w:rsidRPr="00154F61">
        <w:rPr>
          <w:rFonts w:asciiTheme="minorHAnsi" w:hAnsiTheme="minorHAnsi"/>
          <w:sz w:val="22"/>
          <w:szCs w:val="22"/>
        </w:rPr>
        <w:t xml:space="preserve"> particularly through the use of Seesaw</w:t>
      </w:r>
      <w:r w:rsidR="002706DE">
        <w:rPr>
          <w:rFonts w:asciiTheme="minorHAnsi" w:hAnsiTheme="minorHAnsi"/>
          <w:sz w:val="22"/>
          <w:szCs w:val="22"/>
        </w:rPr>
        <w:t xml:space="preserve"> and Tapestry</w:t>
      </w:r>
      <w:r w:rsidR="005973E2" w:rsidRPr="00154F61">
        <w:rPr>
          <w:rFonts w:asciiTheme="minorHAnsi" w:hAnsiTheme="minorHAnsi"/>
          <w:sz w:val="22"/>
          <w:szCs w:val="22"/>
        </w:rPr>
        <w:t xml:space="preserve"> as a tool to share work and achievements with people at home.</w:t>
      </w:r>
    </w:p>
    <w:p w14:paraId="7BF80E0A" w14:textId="77777777" w:rsidR="00176815" w:rsidRPr="00154F61" w:rsidRDefault="00176815">
      <w:pPr>
        <w:rPr>
          <w:rFonts w:asciiTheme="minorHAnsi" w:hAnsiTheme="minorHAnsi"/>
          <w:sz w:val="22"/>
          <w:szCs w:val="22"/>
        </w:rPr>
      </w:pPr>
    </w:p>
    <w:p w14:paraId="763F98AE" w14:textId="77777777" w:rsidR="00176815" w:rsidRPr="00154F61" w:rsidRDefault="00176815">
      <w:pPr>
        <w:pStyle w:val="Heading1"/>
        <w:rPr>
          <w:rFonts w:asciiTheme="minorHAnsi" w:hAnsiTheme="minorHAnsi"/>
          <w:sz w:val="22"/>
          <w:szCs w:val="22"/>
        </w:rPr>
      </w:pPr>
      <w:r w:rsidRPr="00154F61">
        <w:rPr>
          <w:rFonts w:asciiTheme="minorHAnsi" w:hAnsiTheme="minorHAnsi"/>
          <w:sz w:val="22"/>
          <w:szCs w:val="22"/>
        </w:rPr>
        <w:t>Sanctions for inappropriate behaviour</w:t>
      </w:r>
    </w:p>
    <w:p w14:paraId="00D13F94" w14:textId="77777777" w:rsidR="00176815" w:rsidRPr="00154F61" w:rsidRDefault="00176815">
      <w:pPr>
        <w:pStyle w:val="BodyText"/>
        <w:rPr>
          <w:rFonts w:asciiTheme="minorHAnsi" w:hAnsiTheme="minorHAnsi"/>
          <w:sz w:val="22"/>
          <w:szCs w:val="22"/>
        </w:rPr>
      </w:pPr>
      <w:r w:rsidRPr="00154F61">
        <w:rPr>
          <w:rFonts w:asciiTheme="minorHAnsi" w:hAnsiTheme="minorHAnsi"/>
          <w:sz w:val="22"/>
          <w:szCs w:val="22"/>
        </w:rPr>
        <w:t>Most children will respond to this positive reward system. However, for those occasions when inappropriate behaviour is demonstrated the school has agreed a system of sanctions, which will operate in the following way:</w:t>
      </w:r>
    </w:p>
    <w:p w14:paraId="7680C7AF" w14:textId="77777777" w:rsidR="00176815" w:rsidRPr="00154F61" w:rsidRDefault="00176815">
      <w:pPr>
        <w:rPr>
          <w:rFonts w:asciiTheme="minorHAnsi" w:hAnsiTheme="minorHAnsi"/>
          <w:sz w:val="22"/>
          <w:szCs w:val="22"/>
        </w:rPr>
      </w:pPr>
    </w:p>
    <w:p w14:paraId="45798A3F" w14:textId="77777777" w:rsidR="005973E2" w:rsidRPr="00154F61" w:rsidRDefault="00176815" w:rsidP="005973E2">
      <w:pPr>
        <w:pStyle w:val="Heading2"/>
        <w:rPr>
          <w:rFonts w:asciiTheme="minorHAnsi" w:hAnsiTheme="minorHAnsi"/>
          <w:sz w:val="22"/>
          <w:szCs w:val="22"/>
        </w:rPr>
      </w:pPr>
      <w:r w:rsidRPr="00154F61">
        <w:rPr>
          <w:rFonts w:asciiTheme="minorHAnsi" w:hAnsiTheme="minorHAnsi"/>
          <w:sz w:val="22"/>
          <w:szCs w:val="22"/>
        </w:rPr>
        <w:t>S</w:t>
      </w:r>
      <w:r w:rsidR="000E225E" w:rsidRPr="00154F61">
        <w:rPr>
          <w:rFonts w:asciiTheme="minorHAnsi" w:hAnsiTheme="minorHAnsi"/>
          <w:sz w:val="22"/>
          <w:szCs w:val="22"/>
        </w:rPr>
        <w:t>anctions</w:t>
      </w:r>
      <w:r w:rsidR="00D53EF0" w:rsidRPr="00154F61">
        <w:rPr>
          <w:rFonts w:asciiTheme="minorHAnsi" w:hAnsiTheme="minorHAnsi"/>
          <w:sz w:val="22"/>
          <w:szCs w:val="22"/>
        </w:rPr>
        <w:t xml:space="preserve"> will be</w:t>
      </w:r>
      <w:r w:rsidR="005973E2" w:rsidRPr="00154F61">
        <w:rPr>
          <w:rFonts w:asciiTheme="minorHAnsi" w:hAnsiTheme="minorHAnsi"/>
          <w:sz w:val="22"/>
          <w:szCs w:val="22"/>
        </w:rPr>
        <w:t>:</w:t>
      </w:r>
    </w:p>
    <w:p w14:paraId="62B97A10" w14:textId="77777777" w:rsidR="005973E2" w:rsidRPr="00154F61" w:rsidRDefault="005973E2" w:rsidP="000318C3">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 xml:space="preserve">The electronic behaviour form must be filled out </w:t>
      </w:r>
      <w:r w:rsidR="006951C3" w:rsidRPr="00154F61">
        <w:rPr>
          <w:rFonts w:asciiTheme="minorHAnsi" w:hAnsiTheme="minorHAnsi"/>
          <w:sz w:val="22"/>
          <w:szCs w:val="22"/>
        </w:rPr>
        <w:t xml:space="preserve">promptly </w:t>
      </w:r>
      <w:r w:rsidRPr="00154F61">
        <w:rPr>
          <w:rFonts w:asciiTheme="minorHAnsi" w:hAnsiTheme="minorHAnsi"/>
          <w:sz w:val="22"/>
          <w:szCs w:val="22"/>
        </w:rPr>
        <w:t>by</w:t>
      </w:r>
      <w:r w:rsidR="006951C3" w:rsidRPr="00154F61">
        <w:rPr>
          <w:rFonts w:asciiTheme="minorHAnsi" w:hAnsiTheme="minorHAnsi"/>
          <w:sz w:val="22"/>
          <w:szCs w:val="22"/>
        </w:rPr>
        <w:t xml:space="preserve"> </w:t>
      </w:r>
      <w:r w:rsidRPr="00154F61">
        <w:rPr>
          <w:rFonts w:asciiTheme="minorHAnsi" w:hAnsiTheme="minorHAnsi"/>
          <w:sz w:val="22"/>
          <w:szCs w:val="22"/>
        </w:rPr>
        <w:t>class teachers for any incidents. Low level disruption should also be recorded using the form, particularly if a pattern of behaviour is emerging. These will be monitored by SLT and will help to build a picture of behaviour over time. Teacher judgement will be used to determine what incidents are to be recorded.</w:t>
      </w:r>
    </w:p>
    <w:p w14:paraId="41100555" w14:textId="610577B5" w:rsidR="002706DE" w:rsidRPr="002706DE" w:rsidRDefault="006951C3" w:rsidP="002706DE">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 xml:space="preserve">Children will be made aware of minor incidents of misbehaviour through </w:t>
      </w:r>
      <w:r w:rsidR="002706DE">
        <w:rPr>
          <w:rFonts w:asciiTheme="minorHAnsi" w:hAnsiTheme="minorHAnsi"/>
          <w:sz w:val="22"/>
          <w:szCs w:val="22"/>
        </w:rPr>
        <w:t>discussion with the teacher and other children where appropriate.</w:t>
      </w:r>
    </w:p>
    <w:p w14:paraId="2C6BDD74" w14:textId="2BFB2ECE" w:rsidR="000318C3" w:rsidRPr="00154F61" w:rsidRDefault="000318C3" w:rsidP="000318C3">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 xml:space="preserve">If </w:t>
      </w:r>
      <w:r w:rsidR="006951C3" w:rsidRPr="00154F61">
        <w:rPr>
          <w:rFonts w:asciiTheme="minorHAnsi" w:hAnsiTheme="minorHAnsi"/>
          <w:sz w:val="22"/>
          <w:szCs w:val="22"/>
        </w:rPr>
        <w:t>the mis</w:t>
      </w:r>
      <w:r w:rsidRPr="00154F61">
        <w:rPr>
          <w:rFonts w:asciiTheme="minorHAnsi" w:hAnsiTheme="minorHAnsi"/>
          <w:sz w:val="22"/>
          <w:szCs w:val="22"/>
        </w:rPr>
        <w:t>behaviour continues the</w:t>
      </w:r>
      <w:r w:rsidR="002706DE">
        <w:rPr>
          <w:rFonts w:asciiTheme="minorHAnsi" w:hAnsiTheme="minorHAnsi"/>
          <w:sz w:val="22"/>
          <w:szCs w:val="22"/>
        </w:rPr>
        <w:t xml:space="preserve"> pupil</w:t>
      </w:r>
      <w:r w:rsidRPr="00154F61">
        <w:rPr>
          <w:rFonts w:asciiTheme="minorHAnsi" w:hAnsiTheme="minorHAnsi"/>
          <w:sz w:val="22"/>
          <w:szCs w:val="22"/>
        </w:rPr>
        <w:t xml:space="preserve"> may be sent to an adjacent class</w:t>
      </w:r>
      <w:r w:rsidR="000E225E" w:rsidRPr="00154F61">
        <w:rPr>
          <w:rFonts w:asciiTheme="minorHAnsi" w:hAnsiTheme="minorHAnsi"/>
          <w:sz w:val="22"/>
          <w:szCs w:val="22"/>
        </w:rPr>
        <w:t xml:space="preserve"> and if the behaviour continues the teacher will inform the parent</w:t>
      </w:r>
    </w:p>
    <w:p w14:paraId="411B6F54" w14:textId="7295A85B" w:rsidR="006B7180" w:rsidRPr="00154F61" w:rsidRDefault="005973E2"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lastRenderedPageBreak/>
        <w:t xml:space="preserve">If the incident is referred to SLT then a behaviour report </w:t>
      </w:r>
      <w:r w:rsidR="002706DE">
        <w:rPr>
          <w:rFonts w:asciiTheme="minorHAnsi" w:hAnsiTheme="minorHAnsi"/>
          <w:sz w:val="22"/>
          <w:szCs w:val="22"/>
        </w:rPr>
        <w:t>may</w:t>
      </w:r>
      <w:r w:rsidRPr="00154F61">
        <w:rPr>
          <w:rFonts w:asciiTheme="minorHAnsi" w:hAnsiTheme="minorHAnsi"/>
          <w:sz w:val="22"/>
          <w:szCs w:val="22"/>
        </w:rPr>
        <w:t xml:space="preserve"> be filled in by the child as part of them taking responsibility for their actions.</w:t>
      </w:r>
      <w:r w:rsidR="002706DE">
        <w:rPr>
          <w:rFonts w:asciiTheme="minorHAnsi" w:hAnsiTheme="minorHAnsi"/>
          <w:sz w:val="22"/>
          <w:szCs w:val="22"/>
        </w:rPr>
        <w:t xml:space="preserve"> </w:t>
      </w:r>
    </w:p>
    <w:p w14:paraId="548AB3BB" w14:textId="77777777" w:rsidR="006B7180" w:rsidRPr="00154F61" w:rsidRDefault="00176815"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Miss one playtime</w:t>
      </w:r>
      <w:r w:rsidR="000318C3" w:rsidRPr="00154F61">
        <w:rPr>
          <w:rFonts w:asciiTheme="minorHAnsi" w:hAnsiTheme="minorHAnsi"/>
          <w:sz w:val="22"/>
          <w:szCs w:val="22"/>
        </w:rPr>
        <w:t xml:space="preserve"> or lunchtime</w:t>
      </w:r>
    </w:p>
    <w:p w14:paraId="681DF6BB" w14:textId="77777777" w:rsidR="006B7180" w:rsidRPr="00154F61" w:rsidRDefault="00176815"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Miss several playtimes</w:t>
      </w:r>
    </w:p>
    <w:p w14:paraId="608F500E" w14:textId="77777777" w:rsidR="006B7180" w:rsidRPr="00154F61" w:rsidRDefault="00176815"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Teac</w:t>
      </w:r>
      <w:r w:rsidR="000318C3" w:rsidRPr="00154F61">
        <w:rPr>
          <w:rFonts w:asciiTheme="minorHAnsi" w:hAnsiTheme="minorHAnsi"/>
          <w:sz w:val="22"/>
          <w:szCs w:val="22"/>
        </w:rPr>
        <w:t>her will speak to the parent or carer</w:t>
      </w:r>
      <w:r w:rsidRPr="00154F61">
        <w:rPr>
          <w:rFonts w:asciiTheme="minorHAnsi" w:hAnsiTheme="minorHAnsi"/>
          <w:sz w:val="22"/>
          <w:szCs w:val="22"/>
        </w:rPr>
        <w:t xml:space="preserve"> at home time</w:t>
      </w:r>
    </w:p>
    <w:p w14:paraId="74FF070B" w14:textId="77777777" w:rsidR="006B7180" w:rsidRPr="00154F61" w:rsidRDefault="000E225E"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The pupil s</w:t>
      </w:r>
      <w:r w:rsidR="00176815" w:rsidRPr="00154F61">
        <w:rPr>
          <w:rFonts w:asciiTheme="minorHAnsi" w:hAnsiTheme="minorHAnsi"/>
          <w:sz w:val="22"/>
          <w:szCs w:val="22"/>
        </w:rPr>
        <w:t xml:space="preserve">ent to </w:t>
      </w:r>
      <w:r w:rsidRPr="00154F61">
        <w:rPr>
          <w:rFonts w:asciiTheme="minorHAnsi" w:hAnsiTheme="minorHAnsi"/>
          <w:sz w:val="22"/>
          <w:szCs w:val="22"/>
        </w:rPr>
        <w:t xml:space="preserve">the </w:t>
      </w:r>
      <w:r w:rsidR="00176815" w:rsidRPr="00154F61">
        <w:rPr>
          <w:rFonts w:asciiTheme="minorHAnsi" w:hAnsiTheme="minorHAnsi"/>
          <w:sz w:val="22"/>
          <w:szCs w:val="22"/>
        </w:rPr>
        <w:t>Headteacher</w:t>
      </w:r>
      <w:r w:rsidRPr="00154F61">
        <w:rPr>
          <w:rFonts w:asciiTheme="minorHAnsi" w:hAnsiTheme="minorHAnsi"/>
          <w:sz w:val="22"/>
          <w:szCs w:val="22"/>
        </w:rPr>
        <w:t xml:space="preserve"> or SLT member</w:t>
      </w:r>
    </w:p>
    <w:p w14:paraId="76BE28A7" w14:textId="77777777" w:rsidR="006B7180" w:rsidRPr="00154F61" w:rsidRDefault="00176815"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Parents invited into sch</w:t>
      </w:r>
      <w:r w:rsidR="006B7180" w:rsidRPr="00154F61">
        <w:rPr>
          <w:rFonts w:asciiTheme="minorHAnsi" w:hAnsiTheme="minorHAnsi"/>
          <w:sz w:val="22"/>
          <w:szCs w:val="22"/>
        </w:rPr>
        <w:t xml:space="preserve">ool to see Headteacher in order </w:t>
      </w:r>
      <w:r w:rsidRPr="00154F61">
        <w:rPr>
          <w:rFonts w:asciiTheme="minorHAnsi" w:hAnsiTheme="minorHAnsi"/>
          <w:sz w:val="22"/>
          <w:szCs w:val="22"/>
        </w:rPr>
        <w:t>to agree appropriate steps to be taken</w:t>
      </w:r>
    </w:p>
    <w:p w14:paraId="782A9204" w14:textId="77777777" w:rsidR="00EF4375" w:rsidRPr="00154F61" w:rsidRDefault="00EF4375"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Parents may be asked to take child home at lunchtimes for serious misbehaviour</w:t>
      </w:r>
    </w:p>
    <w:p w14:paraId="14308D54" w14:textId="77777777" w:rsidR="006951C3" w:rsidRPr="00154F61" w:rsidRDefault="006951C3"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A seclusion from class may be appropriate for a period of time of up to 2 days.</w:t>
      </w:r>
    </w:p>
    <w:p w14:paraId="25AA9C52" w14:textId="77777777" w:rsidR="006951C3" w:rsidRPr="00154F61" w:rsidRDefault="006951C3" w:rsidP="006B7180">
      <w:pPr>
        <w:numPr>
          <w:ilvl w:val="0"/>
          <w:numId w:val="4"/>
        </w:numPr>
        <w:tabs>
          <w:tab w:val="clear" w:pos="1466"/>
        </w:tabs>
        <w:ind w:left="709" w:hanging="425"/>
        <w:rPr>
          <w:rFonts w:asciiTheme="minorHAnsi" w:hAnsiTheme="minorHAnsi"/>
          <w:sz w:val="22"/>
          <w:szCs w:val="22"/>
        </w:rPr>
      </w:pPr>
      <w:r w:rsidRPr="00154F61">
        <w:rPr>
          <w:rFonts w:asciiTheme="minorHAnsi" w:hAnsiTheme="minorHAnsi"/>
          <w:sz w:val="22"/>
          <w:szCs w:val="22"/>
        </w:rPr>
        <w:t>A behaviour contract will be necessary for persistent misbehaviour which will be signed by the child and parents/carers.</w:t>
      </w:r>
    </w:p>
    <w:p w14:paraId="1D3BB03C" w14:textId="77777777" w:rsidR="000E225E" w:rsidRPr="00154F61" w:rsidRDefault="000E225E" w:rsidP="000E225E">
      <w:pPr>
        <w:numPr>
          <w:ilvl w:val="0"/>
          <w:numId w:val="5"/>
        </w:numPr>
        <w:tabs>
          <w:tab w:val="clear" w:pos="1440"/>
          <w:tab w:val="num" w:pos="709"/>
        </w:tabs>
        <w:ind w:hanging="1156"/>
        <w:rPr>
          <w:rFonts w:asciiTheme="minorHAnsi" w:hAnsiTheme="minorHAnsi"/>
          <w:sz w:val="22"/>
          <w:szCs w:val="22"/>
        </w:rPr>
      </w:pPr>
      <w:r w:rsidRPr="00154F61">
        <w:rPr>
          <w:rFonts w:asciiTheme="minorHAnsi" w:hAnsiTheme="minorHAnsi"/>
          <w:sz w:val="22"/>
          <w:szCs w:val="22"/>
        </w:rPr>
        <w:t>Serious behaviour matters could result in exclusion</w:t>
      </w:r>
    </w:p>
    <w:p w14:paraId="15E4BB5A" w14:textId="77777777" w:rsidR="00176815" w:rsidRPr="00154F61" w:rsidRDefault="00176815">
      <w:pPr>
        <w:ind w:left="720"/>
        <w:rPr>
          <w:rFonts w:asciiTheme="minorHAnsi" w:hAnsiTheme="minorHAnsi"/>
          <w:sz w:val="22"/>
          <w:szCs w:val="22"/>
          <w:u w:val="single"/>
        </w:rPr>
      </w:pPr>
    </w:p>
    <w:p w14:paraId="02F41F1A" w14:textId="77777777" w:rsidR="00176815" w:rsidRPr="00154F61" w:rsidRDefault="00176815">
      <w:pPr>
        <w:rPr>
          <w:rFonts w:asciiTheme="minorHAnsi" w:hAnsiTheme="minorHAnsi"/>
          <w:sz w:val="22"/>
          <w:szCs w:val="22"/>
        </w:rPr>
      </w:pPr>
      <w:r w:rsidRPr="00154F61">
        <w:rPr>
          <w:rFonts w:asciiTheme="minorHAnsi" w:hAnsiTheme="minorHAnsi"/>
          <w:sz w:val="22"/>
          <w:szCs w:val="22"/>
        </w:rPr>
        <w:t>For matters of a serious nature the child will be withdrawn f</w:t>
      </w:r>
      <w:r w:rsidR="0067568D" w:rsidRPr="00154F61">
        <w:rPr>
          <w:rFonts w:asciiTheme="minorHAnsi" w:hAnsiTheme="minorHAnsi"/>
          <w:sz w:val="22"/>
          <w:szCs w:val="22"/>
        </w:rPr>
        <w:t>ro</w:t>
      </w:r>
      <w:r w:rsidRPr="00154F61">
        <w:rPr>
          <w:rFonts w:asciiTheme="minorHAnsi" w:hAnsiTheme="minorHAnsi"/>
          <w:sz w:val="22"/>
          <w:szCs w:val="22"/>
        </w:rPr>
        <w:t>m class until the matter is fully investigated. Parents will be informed about the nature of the incident and asked to come into school as soon as possible.</w:t>
      </w:r>
    </w:p>
    <w:p w14:paraId="2FED0FA6" w14:textId="77777777" w:rsidR="002706DE" w:rsidRDefault="00176815">
      <w:pPr>
        <w:rPr>
          <w:rFonts w:asciiTheme="minorHAnsi" w:hAnsiTheme="minorHAnsi"/>
          <w:sz w:val="22"/>
          <w:szCs w:val="22"/>
        </w:rPr>
      </w:pPr>
      <w:r w:rsidRPr="00154F61">
        <w:rPr>
          <w:rFonts w:asciiTheme="minorHAnsi" w:hAnsiTheme="minorHAnsi"/>
          <w:sz w:val="22"/>
          <w:szCs w:val="22"/>
        </w:rPr>
        <w:t>The Headteacher will decide when and if behaviour is to be logged.</w:t>
      </w:r>
    </w:p>
    <w:p w14:paraId="5B20181B" w14:textId="6183F5DF" w:rsidR="002706DE" w:rsidRDefault="00EF4375">
      <w:pPr>
        <w:rPr>
          <w:rFonts w:asciiTheme="minorHAnsi" w:hAnsiTheme="minorHAnsi"/>
          <w:sz w:val="22"/>
          <w:szCs w:val="22"/>
        </w:rPr>
      </w:pPr>
      <w:r w:rsidRPr="00154F61">
        <w:rPr>
          <w:rFonts w:asciiTheme="minorHAnsi" w:hAnsiTheme="minorHAnsi"/>
          <w:sz w:val="22"/>
          <w:szCs w:val="22"/>
        </w:rPr>
        <w:t>Behavi</w:t>
      </w:r>
      <w:r w:rsidR="009B3ECF">
        <w:rPr>
          <w:rFonts w:asciiTheme="minorHAnsi" w:hAnsiTheme="minorHAnsi"/>
          <w:sz w:val="22"/>
          <w:szCs w:val="22"/>
        </w:rPr>
        <w:t xml:space="preserve">our will be </w:t>
      </w:r>
      <w:r w:rsidR="002706DE">
        <w:rPr>
          <w:rFonts w:asciiTheme="minorHAnsi" w:hAnsiTheme="minorHAnsi"/>
          <w:sz w:val="22"/>
          <w:szCs w:val="22"/>
        </w:rPr>
        <w:t xml:space="preserve">analysed by the deputy headteacher and </w:t>
      </w:r>
      <w:r w:rsidR="009B3ECF">
        <w:rPr>
          <w:rFonts w:asciiTheme="minorHAnsi" w:hAnsiTheme="minorHAnsi"/>
          <w:sz w:val="22"/>
          <w:szCs w:val="22"/>
        </w:rPr>
        <w:t>reported on in the H</w:t>
      </w:r>
      <w:r w:rsidRPr="00154F61">
        <w:rPr>
          <w:rFonts w:asciiTheme="minorHAnsi" w:hAnsiTheme="minorHAnsi"/>
          <w:sz w:val="22"/>
          <w:szCs w:val="22"/>
        </w:rPr>
        <w:t>eadteacher’s report to Governors</w:t>
      </w:r>
      <w:r w:rsidR="005973E2" w:rsidRPr="00154F61">
        <w:rPr>
          <w:rFonts w:asciiTheme="minorHAnsi" w:hAnsiTheme="minorHAnsi"/>
          <w:sz w:val="22"/>
          <w:szCs w:val="22"/>
        </w:rPr>
        <w:t xml:space="preserve">. </w:t>
      </w:r>
    </w:p>
    <w:p w14:paraId="6A59CCC9" w14:textId="65ED4940" w:rsidR="00176815" w:rsidRPr="00154F61" w:rsidRDefault="00176815">
      <w:pPr>
        <w:rPr>
          <w:rFonts w:asciiTheme="minorHAnsi" w:hAnsiTheme="minorHAnsi"/>
          <w:sz w:val="22"/>
          <w:szCs w:val="22"/>
        </w:rPr>
      </w:pPr>
      <w:r w:rsidRPr="00154F61">
        <w:rPr>
          <w:rFonts w:asciiTheme="minorHAnsi" w:hAnsiTheme="minorHAnsi"/>
          <w:sz w:val="22"/>
          <w:szCs w:val="22"/>
        </w:rPr>
        <w:t>Blanket sanctions are unacceptable</w:t>
      </w:r>
    </w:p>
    <w:p w14:paraId="12121889" w14:textId="77777777" w:rsidR="00176815" w:rsidRPr="00154F61" w:rsidRDefault="00176815">
      <w:pPr>
        <w:rPr>
          <w:rFonts w:asciiTheme="minorHAnsi" w:hAnsiTheme="minorHAnsi"/>
          <w:sz w:val="22"/>
          <w:szCs w:val="22"/>
        </w:rPr>
      </w:pPr>
    </w:p>
    <w:p w14:paraId="5B43FE42" w14:textId="77777777" w:rsidR="006B7180" w:rsidRPr="00154F61" w:rsidRDefault="006B7180" w:rsidP="006B7180">
      <w:pPr>
        <w:pStyle w:val="Heading1"/>
        <w:rPr>
          <w:rFonts w:asciiTheme="minorHAnsi" w:hAnsiTheme="minorHAnsi"/>
          <w:sz w:val="22"/>
          <w:szCs w:val="22"/>
        </w:rPr>
      </w:pPr>
      <w:r w:rsidRPr="00154F61">
        <w:rPr>
          <w:rFonts w:asciiTheme="minorHAnsi" w:hAnsiTheme="minorHAnsi"/>
          <w:sz w:val="22"/>
          <w:szCs w:val="22"/>
        </w:rPr>
        <w:t>Incidents Outside of School</w:t>
      </w:r>
    </w:p>
    <w:p w14:paraId="5A7E168C" w14:textId="77777777" w:rsidR="006B7180" w:rsidRPr="00154F61" w:rsidRDefault="006B7180" w:rsidP="006B7180">
      <w:pPr>
        <w:rPr>
          <w:rFonts w:asciiTheme="minorHAnsi" w:hAnsiTheme="minorHAnsi"/>
          <w:sz w:val="22"/>
          <w:szCs w:val="22"/>
        </w:rPr>
      </w:pPr>
      <w:r w:rsidRPr="00154F61">
        <w:rPr>
          <w:rFonts w:asciiTheme="minorHAnsi" w:hAnsiTheme="minorHAnsi"/>
          <w:sz w:val="22"/>
          <w:szCs w:val="22"/>
        </w:rPr>
        <w:t>Occasionally incidents will occur outside of the school day which may affect life in school. If the school can support parents in these matters, it will always try to do this. Sometimes the incidents that occur will be of a</w:t>
      </w:r>
      <w:r w:rsidR="00791EC7" w:rsidRPr="00154F61">
        <w:rPr>
          <w:rFonts w:asciiTheme="minorHAnsi" w:hAnsiTheme="minorHAnsi"/>
          <w:sz w:val="22"/>
          <w:szCs w:val="22"/>
        </w:rPr>
        <w:t xml:space="preserve"> serious nature and may have a </w:t>
      </w:r>
      <w:r w:rsidRPr="00154F61">
        <w:rPr>
          <w:rFonts w:asciiTheme="minorHAnsi" w:hAnsiTheme="minorHAnsi"/>
          <w:i/>
          <w:sz w:val="22"/>
          <w:szCs w:val="22"/>
        </w:rPr>
        <w:t>school context</w:t>
      </w:r>
      <w:r w:rsidRPr="00154F61">
        <w:rPr>
          <w:rFonts w:asciiTheme="minorHAnsi" w:hAnsiTheme="minorHAnsi"/>
          <w:sz w:val="22"/>
          <w:szCs w:val="22"/>
        </w:rPr>
        <w:t xml:space="preserve">. Examples of a </w:t>
      </w:r>
      <w:r w:rsidRPr="00154F61">
        <w:rPr>
          <w:rFonts w:asciiTheme="minorHAnsi" w:hAnsiTheme="minorHAnsi"/>
          <w:i/>
          <w:sz w:val="22"/>
          <w:szCs w:val="22"/>
        </w:rPr>
        <w:t>school context</w:t>
      </w:r>
      <w:r w:rsidRPr="00154F61">
        <w:rPr>
          <w:rFonts w:asciiTheme="minorHAnsi" w:hAnsiTheme="minorHAnsi"/>
          <w:sz w:val="22"/>
          <w:szCs w:val="22"/>
        </w:rPr>
        <w:t xml:space="preserve"> are the independent journeys to and from school, whenever a child is in school uniform in a public place, or any incident that directly affects poor behaviour in school. In such cases the school reserves the right to sanction such behaviour in accordance with the behaviour policy.</w:t>
      </w:r>
      <w:r w:rsidR="006951C3" w:rsidRPr="00154F61">
        <w:rPr>
          <w:rFonts w:asciiTheme="minorHAnsi" w:hAnsiTheme="minorHAnsi"/>
          <w:sz w:val="22"/>
          <w:szCs w:val="22"/>
        </w:rPr>
        <w:t xml:space="preserve"> This includes incidents online that are deemed by the SLT to be linked to school.</w:t>
      </w:r>
    </w:p>
    <w:p w14:paraId="3233DA44" w14:textId="77777777" w:rsidR="006951C3" w:rsidRPr="00154F61" w:rsidRDefault="006951C3" w:rsidP="006B7180">
      <w:pPr>
        <w:rPr>
          <w:rFonts w:asciiTheme="minorHAnsi" w:hAnsiTheme="minorHAnsi"/>
          <w:sz w:val="22"/>
          <w:szCs w:val="22"/>
        </w:rPr>
      </w:pPr>
    </w:p>
    <w:p w14:paraId="0A4941A4" w14:textId="38338722" w:rsidR="006951C3" w:rsidRPr="00154F61" w:rsidRDefault="00CA34CC" w:rsidP="006B7180">
      <w:pPr>
        <w:rPr>
          <w:rFonts w:asciiTheme="minorHAnsi" w:hAnsiTheme="minorHAnsi"/>
          <w:b/>
          <w:sz w:val="22"/>
          <w:szCs w:val="22"/>
        </w:rPr>
      </w:pPr>
      <w:r>
        <w:rPr>
          <w:rFonts w:asciiTheme="minorHAnsi" w:hAnsiTheme="minorHAnsi"/>
          <w:b/>
          <w:sz w:val="22"/>
          <w:szCs w:val="22"/>
        </w:rPr>
        <w:t>Child on Child</w:t>
      </w:r>
      <w:r w:rsidR="006951C3" w:rsidRPr="00154F61">
        <w:rPr>
          <w:rFonts w:asciiTheme="minorHAnsi" w:hAnsiTheme="minorHAnsi"/>
          <w:b/>
          <w:sz w:val="22"/>
          <w:szCs w:val="22"/>
        </w:rPr>
        <w:t xml:space="preserve"> Abuse</w:t>
      </w:r>
      <w:r w:rsidR="001F1527" w:rsidRPr="00154F61">
        <w:rPr>
          <w:rFonts w:asciiTheme="minorHAnsi" w:hAnsiTheme="minorHAnsi"/>
          <w:b/>
          <w:sz w:val="22"/>
          <w:szCs w:val="22"/>
        </w:rPr>
        <w:t xml:space="preserve"> (</w:t>
      </w:r>
      <w:r w:rsidR="00E04344" w:rsidRPr="00154F61">
        <w:rPr>
          <w:rFonts w:asciiTheme="minorHAnsi" w:hAnsiTheme="minorHAnsi"/>
          <w:b/>
          <w:sz w:val="22"/>
          <w:szCs w:val="22"/>
        </w:rPr>
        <w:t>Taken from Keeping Children Safe in Education 20</w:t>
      </w:r>
      <w:r>
        <w:rPr>
          <w:rFonts w:asciiTheme="minorHAnsi" w:hAnsiTheme="minorHAnsi"/>
          <w:b/>
          <w:sz w:val="22"/>
          <w:szCs w:val="22"/>
        </w:rPr>
        <w:t>22</w:t>
      </w:r>
      <w:r w:rsidR="002706DE">
        <w:rPr>
          <w:rFonts w:asciiTheme="minorHAnsi" w:hAnsiTheme="minorHAnsi"/>
          <w:b/>
          <w:sz w:val="22"/>
          <w:szCs w:val="22"/>
        </w:rPr>
        <w:t xml:space="preserve"> and updated in 2022</w:t>
      </w:r>
      <w:r w:rsidR="00E04344" w:rsidRPr="00154F61">
        <w:rPr>
          <w:rFonts w:asciiTheme="minorHAnsi" w:hAnsiTheme="minorHAnsi"/>
          <w:b/>
          <w:sz w:val="22"/>
          <w:szCs w:val="22"/>
        </w:rPr>
        <w:t>)</w:t>
      </w:r>
    </w:p>
    <w:p w14:paraId="3767E960" w14:textId="08DB15D5" w:rsidR="006951C3" w:rsidRPr="00154F61" w:rsidRDefault="006951C3" w:rsidP="006B7180">
      <w:pPr>
        <w:rPr>
          <w:rFonts w:asciiTheme="minorHAnsi" w:hAnsiTheme="minorHAnsi"/>
          <w:sz w:val="22"/>
          <w:szCs w:val="22"/>
        </w:rPr>
      </w:pPr>
      <w:r w:rsidRPr="00154F61">
        <w:rPr>
          <w:rFonts w:asciiTheme="minorHAnsi" w:hAnsiTheme="minorHAnsi"/>
          <w:sz w:val="22"/>
          <w:szCs w:val="22"/>
        </w:rPr>
        <w:t xml:space="preserve">All staff should be aware that safeguarding issues can manifest themselves via </w:t>
      </w:r>
      <w:r w:rsidR="002706DE">
        <w:rPr>
          <w:rFonts w:asciiTheme="minorHAnsi" w:hAnsiTheme="minorHAnsi"/>
          <w:sz w:val="22"/>
          <w:szCs w:val="22"/>
        </w:rPr>
        <w:t>child</w:t>
      </w:r>
      <w:r w:rsidRPr="00154F61">
        <w:rPr>
          <w:rFonts w:asciiTheme="minorHAnsi" w:hAnsiTheme="minorHAnsi"/>
          <w:sz w:val="22"/>
          <w:szCs w:val="22"/>
        </w:rPr>
        <w:t xml:space="preserve"> on </w:t>
      </w:r>
      <w:r w:rsidR="002706DE">
        <w:rPr>
          <w:rFonts w:asciiTheme="minorHAnsi" w:hAnsiTheme="minorHAnsi"/>
          <w:sz w:val="22"/>
          <w:szCs w:val="22"/>
        </w:rPr>
        <w:t>child</w:t>
      </w:r>
      <w:r w:rsidRPr="00154F61">
        <w:rPr>
          <w:rFonts w:asciiTheme="minorHAnsi" w:hAnsiTheme="minorHAnsi"/>
          <w:sz w:val="22"/>
          <w:szCs w:val="22"/>
        </w:rPr>
        <w:t xml:space="preserve"> abuse. This is most likely to include, but may not be limited to:  bullying (including cyberbullying);  physical abuse such as hitting, kicking, shaking, biting, hair pulling, or otherwise causing physical harm;  sexual violence and sexual harassment;  sexting (also known as youth produced sexual imagery); and initiation/hazing type violence and rituals. It is important that details on the behaviour </w:t>
      </w:r>
      <w:r w:rsidR="00E04344" w:rsidRPr="00154F61">
        <w:rPr>
          <w:rFonts w:asciiTheme="minorHAnsi" w:hAnsiTheme="minorHAnsi"/>
          <w:sz w:val="22"/>
          <w:szCs w:val="22"/>
        </w:rPr>
        <w:t>report are completed and clear so that any patterns or concerns can be identified and reviewed by the DSL and SLT.</w:t>
      </w:r>
    </w:p>
    <w:p w14:paraId="2870D594" w14:textId="77777777" w:rsidR="006B7180" w:rsidRPr="00154F61" w:rsidRDefault="006B7180">
      <w:pPr>
        <w:rPr>
          <w:rFonts w:asciiTheme="minorHAnsi" w:hAnsiTheme="minorHAnsi"/>
          <w:sz w:val="22"/>
          <w:szCs w:val="22"/>
        </w:rPr>
      </w:pPr>
    </w:p>
    <w:p w14:paraId="0BBE501B" w14:textId="4626AA09" w:rsidR="00176815" w:rsidRPr="00154F61" w:rsidRDefault="002706DE">
      <w:pPr>
        <w:pStyle w:val="Heading1"/>
        <w:rPr>
          <w:rFonts w:asciiTheme="minorHAnsi" w:hAnsiTheme="minorHAnsi"/>
          <w:sz w:val="22"/>
          <w:szCs w:val="22"/>
        </w:rPr>
      </w:pPr>
      <w:r>
        <w:rPr>
          <w:rFonts w:asciiTheme="minorHAnsi" w:hAnsiTheme="minorHAnsi"/>
          <w:sz w:val="22"/>
          <w:szCs w:val="22"/>
        </w:rPr>
        <w:t xml:space="preserve">Suspensions and Permanent </w:t>
      </w:r>
      <w:r w:rsidR="00176815" w:rsidRPr="00154F61">
        <w:rPr>
          <w:rFonts w:asciiTheme="minorHAnsi" w:hAnsiTheme="minorHAnsi"/>
          <w:sz w:val="22"/>
          <w:szCs w:val="22"/>
        </w:rPr>
        <w:t>Exclusions</w:t>
      </w:r>
    </w:p>
    <w:p w14:paraId="1F13DE46" w14:textId="692581DF" w:rsidR="00176815" w:rsidRDefault="002706DE" w:rsidP="0067568D">
      <w:pPr>
        <w:pStyle w:val="BodyText"/>
        <w:rPr>
          <w:rFonts w:asciiTheme="minorHAnsi" w:hAnsiTheme="minorHAnsi"/>
          <w:sz w:val="22"/>
          <w:szCs w:val="22"/>
        </w:rPr>
      </w:pPr>
      <w:r>
        <w:rPr>
          <w:rFonts w:asciiTheme="minorHAnsi" w:hAnsiTheme="minorHAnsi"/>
          <w:sz w:val="22"/>
          <w:szCs w:val="22"/>
        </w:rPr>
        <w:t>Suspen</w:t>
      </w:r>
      <w:r w:rsidR="00176815" w:rsidRPr="00154F61">
        <w:rPr>
          <w:rFonts w:asciiTheme="minorHAnsi" w:hAnsiTheme="minorHAnsi"/>
          <w:sz w:val="22"/>
          <w:szCs w:val="22"/>
        </w:rPr>
        <w:t>sions wil</w:t>
      </w:r>
      <w:r w:rsidR="0067568D" w:rsidRPr="00154F61">
        <w:rPr>
          <w:rFonts w:asciiTheme="minorHAnsi" w:hAnsiTheme="minorHAnsi"/>
          <w:sz w:val="22"/>
          <w:szCs w:val="22"/>
        </w:rPr>
        <w:t xml:space="preserve">l be considered for matters that </w:t>
      </w:r>
      <w:r w:rsidR="00334AD7">
        <w:rPr>
          <w:rFonts w:asciiTheme="minorHAnsi" w:hAnsiTheme="minorHAnsi"/>
          <w:sz w:val="22"/>
          <w:szCs w:val="22"/>
        </w:rPr>
        <w:t>we consider to be</w:t>
      </w:r>
      <w:r w:rsidR="0067568D" w:rsidRPr="00154F61">
        <w:rPr>
          <w:rFonts w:asciiTheme="minorHAnsi" w:hAnsiTheme="minorHAnsi"/>
          <w:sz w:val="22"/>
          <w:szCs w:val="22"/>
        </w:rPr>
        <w:t xml:space="preserve"> of </w:t>
      </w:r>
      <w:r w:rsidR="0070642C" w:rsidRPr="00154F61">
        <w:rPr>
          <w:rFonts w:asciiTheme="minorHAnsi" w:hAnsiTheme="minorHAnsi"/>
          <w:sz w:val="22"/>
          <w:szCs w:val="22"/>
        </w:rPr>
        <w:t>a serious nature. These include</w:t>
      </w:r>
      <w:r w:rsidR="00B51DCA" w:rsidRPr="00154F61">
        <w:rPr>
          <w:rFonts w:asciiTheme="minorHAnsi" w:hAnsiTheme="minorHAnsi"/>
          <w:sz w:val="22"/>
          <w:szCs w:val="22"/>
        </w:rPr>
        <w:t xml:space="preserve">; defiance, </w:t>
      </w:r>
      <w:r w:rsidR="0070642C" w:rsidRPr="00154F61">
        <w:rPr>
          <w:rFonts w:asciiTheme="minorHAnsi" w:hAnsiTheme="minorHAnsi"/>
          <w:sz w:val="22"/>
          <w:szCs w:val="22"/>
        </w:rPr>
        <w:t>violence, t</w:t>
      </w:r>
      <w:r w:rsidR="0067568D" w:rsidRPr="00154F61">
        <w:rPr>
          <w:rFonts w:asciiTheme="minorHAnsi" w:hAnsiTheme="minorHAnsi"/>
          <w:sz w:val="22"/>
          <w:szCs w:val="22"/>
        </w:rPr>
        <w:t>hreateni</w:t>
      </w:r>
      <w:r w:rsidR="0070642C" w:rsidRPr="00154F61">
        <w:rPr>
          <w:rFonts w:asciiTheme="minorHAnsi" w:hAnsiTheme="minorHAnsi"/>
          <w:sz w:val="22"/>
          <w:szCs w:val="22"/>
        </w:rPr>
        <w:t>ng behaviour including bullying, deliberate disobedience, deliberate reckless behaviour, discrimination and d</w:t>
      </w:r>
      <w:r w:rsidR="0067568D" w:rsidRPr="00154F61">
        <w:rPr>
          <w:rFonts w:asciiTheme="minorHAnsi" w:hAnsiTheme="minorHAnsi"/>
          <w:sz w:val="22"/>
          <w:szCs w:val="22"/>
        </w:rPr>
        <w:t>eliberate vandalism of school property.</w:t>
      </w:r>
      <w:r w:rsidR="0070642C" w:rsidRPr="00154F61">
        <w:rPr>
          <w:rFonts w:asciiTheme="minorHAnsi" w:hAnsiTheme="minorHAnsi"/>
          <w:sz w:val="22"/>
          <w:szCs w:val="22"/>
        </w:rPr>
        <w:t xml:space="preserve"> This list is not exhaustive however it gives general guidance for potential </w:t>
      </w:r>
      <w:r w:rsidR="00334AD7">
        <w:rPr>
          <w:rFonts w:asciiTheme="minorHAnsi" w:hAnsiTheme="minorHAnsi"/>
          <w:sz w:val="22"/>
          <w:szCs w:val="22"/>
        </w:rPr>
        <w:t>suspensions</w:t>
      </w:r>
      <w:r w:rsidR="0070642C" w:rsidRPr="00154F61">
        <w:rPr>
          <w:rFonts w:asciiTheme="minorHAnsi" w:hAnsiTheme="minorHAnsi"/>
          <w:sz w:val="22"/>
          <w:szCs w:val="22"/>
        </w:rPr>
        <w:t xml:space="preserve">. </w:t>
      </w:r>
      <w:r w:rsidR="00176815" w:rsidRPr="00154F61">
        <w:rPr>
          <w:rFonts w:asciiTheme="minorHAnsi" w:hAnsiTheme="minorHAnsi"/>
          <w:sz w:val="22"/>
          <w:szCs w:val="22"/>
        </w:rPr>
        <w:t xml:space="preserve">Details of such behaviour will be recorded and presented to </w:t>
      </w:r>
      <w:r w:rsidR="00334AD7">
        <w:rPr>
          <w:rFonts w:asciiTheme="minorHAnsi" w:hAnsiTheme="minorHAnsi"/>
          <w:sz w:val="22"/>
          <w:szCs w:val="22"/>
        </w:rPr>
        <w:t xml:space="preserve">the Chair of </w:t>
      </w:r>
      <w:r w:rsidR="00176815" w:rsidRPr="00154F61">
        <w:rPr>
          <w:rFonts w:asciiTheme="minorHAnsi" w:hAnsiTheme="minorHAnsi"/>
          <w:sz w:val="22"/>
          <w:szCs w:val="22"/>
        </w:rPr>
        <w:t>Governors for</w:t>
      </w:r>
      <w:r w:rsidR="00EF4375" w:rsidRPr="00154F61">
        <w:rPr>
          <w:rFonts w:asciiTheme="minorHAnsi" w:hAnsiTheme="minorHAnsi"/>
          <w:sz w:val="22"/>
          <w:szCs w:val="22"/>
        </w:rPr>
        <w:t xml:space="preserve"> a</w:t>
      </w:r>
      <w:r w:rsidR="00176815" w:rsidRPr="00154F61">
        <w:rPr>
          <w:rFonts w:asciiTheme="minorHAnsi" w:hAnsiTheme="minorHAnsi"/>
          <w:sz w:val="22"/>
          <w:szCs w:val="22"/>
        </w:rPr>
        <w:t xml:space="preserve"> final decision.</w:t>
      </w:r>
      <w:r w:rsidR="00334AD7">
        <w:rPr>
          <w:rFonts w:asciiTheme="minorHAnsi" w:hAnsiTheme="minorHAnsi"/>
          <w:sz w:val="22"/>
          <w:szCs w:val="22"/>
        </w:rPr>
        <w:t xml:space="preserve"> Reintegration meetings will be held with the headteacher, parent/carer and the pupil on return to school.</w:t>
      </w:r>
    </w:p>
    <w:p w14:paraId="0D0292FB" w14:textId="59361DAC" w:rsidR="00334AD7" w:rsidRPr="00154F61" w:rsidRDefault="00334AD7" w:rsidP="00334AD7">
      <w:pPr>
        <w:pStyle w:val="Heading1"/>
        <w:rPr>
          <w:rFonts w:asciiTheme="minorHAnsi" w:hAnsiTheme="minorHAnsi"/>
          <w:sz w:val="22"/>
          <w:szCs w:val="22"/>
        </w:rPr>
      </w:pPr>
      <w:r>
        <w:rPr>
          <w:rFonts w:asciiTheme="minorHAnsi" w:hAnsiTheme="minorHAnsi"/>
          <w:sz w:val="22"/>
          <w:szCs w:val="22"/>
        </w:rPr>
        <w:t>The headteacher will follow Statutory Guidance in the DfE document -</w:t>
      </w:r>
      <w:r>
        <w:rPr>
          <w:rFonts w:asciiTheme="minorHAnsi" w:hAnsiTheme="minorHAnsi"/>
          <w:sz w:val="22"/>
          <w:szCs w:val="22"/>
        </w:rPr>
        <w:t xml:space="preserve">Suspensions and Permanent </w:t>
      </w:r>
      <w:r w:rsidRPr="00154F61">
        <w:rPr>
          <w:rFonts w:asciiTheme="minorHAnsi" w:hAnsiTheme="minorHAnsi"/>
          <w:sz w:val="22"/>
          <w:szCs w:val="22"/>
        </w:rPr>
        <w:t>Exclusions</w:t>
      </w:r>
      <w:r>
        <w:rPr>
          <w:rFonts w:asciiTheme="minorHAnsi" w:hAnsiTheme="minorHAnsi"/>
          <w:sz w:val="22"/>
          <w:szCs w:val="22"/>
        </w:rPr>
        <w:t xml:space="preserve"> 2012 updated 2023 </w:t>
      </w:r>
    </w:p>
    <w:p w14:paraId="1EDF6018" w14:textId="36CD60BB" w:rsidR="00334AD7" w:rsidRPr="00154F61" w:rsidRDefault="00334AD7" w:rsidP="0067568D">
      <w:pPr>
        <w:pStyle w:val="BodyText"/>
        <w:rPr>
          <w:rFonts w:asciiTheme="minorHAnsi" w:hAnsiTheme="minorHAnsi"/>
          <w:sz w:val="22"/>
          <w:szCs w:val="22"/>
        </w:rPr>
      </w:pPr>
    </w:p>
    <w:p w14:paraId="17E4EC53" w14:textId="77777777" w:rsidR="00176815" w:rsidRPr="00154F61" w:rsidRDefault="00176815">
      <w:pPr>
        <w:pStyle w:val="Heading1"/>
        <w:rPr>
          <w:rFonts w:asciiTheme="minorHAnsi" w:hAnsiTheme="minorHAnsi"/>
          <w:sz w:val="22"/>
          <w:szCs w:val="22"/>
        </w:rPr>
      </w:pPr>
      <w:r w:rsidRPr="00154F61">
        <w:rPr>
          <w:rFonts w:asciiTheme="minorHAnsi" w:hAnsiTheme="minorHAnsi"/>
          <w:sz w:val="22"/>
          <w:szCs w:val="22"/>
        </w:rPr>
        <w:t>Evaluation, monitoring and review</w:t>
      </w:r>
    </w:p>
    <w:p w14:paraId="444AF894" w14:textId="77777777" w:rsidR="00176815" w:rsidRPr="00154F61" w:rsidRDefault="00176815">
      <w:pPr>
        <w:pStyle w:val="BodyText"/>
        <w:rPr>
          <w:rFonts w:asciiTheme="minorHAnsi" w:hAnsiTheme="minorHAnsi"/>
          <w:sz w:val="22"/>
          <w:szCs w:val="22"/>
        </w:rPr>
      </w:pPr>
      <w:r w:rsidRPr="00154F61">
        <w:rPr>
          <w:rFonts w:asciiTheme="minorHAnsi" w:hAnsiTheme="minorHAnsi"/>
          <w:sz w:val="22"/>
          <w:szCs w:val="22"/>
        </w:rPr>
        <w:t>This policy will be under constant evaluation and monitoring. Go</w:t>
      </w:r>
      <w:r w:rsidR="0070642C" w:rsidRPr="00154F61">
        <w:rPr>
          <w:rFonts w:asciiTheme="minorHAnsi" w:hAnsiTheme="minorHAnsi"/>
          <w:sz w:val="22"/>
          <w:szCs w:val="22"/>
        </w:rPr>
        <w:t>vernors will review the policy</w:t>
      </w:r>
      <w:r w:rsidRPr="00154F61">
        <w:rPr>
          <w:rFonts w:asciiTheme="minorHAnsi" w:hAnsiTheme="minorHAnsi"/>
          <w:sz w:val="22"/>
          <w:szCs w:val="22"/>
        </w:rPr>
        <w:t xml:space="preserve"> annually.</w:t>
      </w:r>
    </w:p>
    <w:p w14:paraId="0B2F2A19" w14:textId="77777777" w:rsidR="00176815" w:rsidRPr="00154F61" w:rsidRDefault="00176815">
      <w:pPr>
        <w:rPr>
          <w:rFonts w:asciiTheme="minorHAnsi" w:hAnsiTheme="minorHAnsi"/>
          <w:sz w:val="22"/>
          <w:szCs w:val="22"/>
        </w:rPr>
      </w:pPr>
    </w:p>
    <w:p w14:paraId="2B6EBCE0" w14:textId="77777777" w:rsidR="00176815" w:rsidRPr="00154F61" w:rsidRDefault="00176815" w:rsidP="00236439">
      <w:pPr>
        <w:pStyle w:val="Heading1"/>
        <w:rPr>
          <w:rFonts w:asciiTheme="minorHAnsi" w:hAnsiTheme="minorHAnsi"/>
          <w:sz w:val="22"/>
          <w:szCs w:val="22"/>
        </w:rPr>
      </w:pPr>
      <w:r w:rsidRPr="00154F61">
        <w:rPr>
          <w:rFonts w:asciiTheme="minorHAnsi" w:hAnsiTheme="minorHAnsi"/>
          <w:sz w:val="22"/>
          <w:szCs w:val="22"/>
        </w:rPr>
        <w:t>Conclusion</w:t>
      </w:r>
    </w:p>
    <w:p w14:paraId="5250B544" w14:textId="77777777" w:rsidR="00176815" w:rsidRPr="00154F61" w:rsidRDefault="00176815">
      <w:pPr>
        <w:rPr>
          <w:rFonts w:asciiTheme="minorHAnsi" w:hAnsiTheme="minorHAnsi"/>
          <w:sz w:val="22"/>
          <w:szCs w:val="22"/>
        </w:rPr>
      </w:pPr>
      <w:r w:rsidRPr="00154F61">
        <w:rPr>
          <w:rFonts w:asciiTheme="minorHAnsi" w:hAnsiTheme="minorHAnsi"/>
          <w:sz w:val="22"/>
          <w:szCs w:val="22"/>
        </w:rPr>
        <w:t>The positive atmosphere of St Raphael’s is a characteristic of our school. This whole school approach will enable all of the children to have pride in themselves and their school. This in turn helps us to meet the challenge of our Mission Statement in the 21</w:t>
      </w:r>
      <w:r w:rsidRPr="00154F61">
        <w:rPr>
          <w:rFonts w:asciiTheme="minorHAnsi" w:hAnsiTheme="minorHAnsi"/>
          <w:sz w:val="22"/>
          <w:szCs w:val="22"/>
          <w:vertAlign w:val="superscript"/>
        </w:rPr>
        <w:t>st</w:t>
      </w:r>
      <w:r w:rsidRPr="00154F61">
        <w:rPr>
          <w:rFonts w:asciiTheme="minorHAnsi" w:hAnsiTheme="minorHAnsi"/>
          <w:sz w:val="22"/>
          <w:szCs w:val="22"/>
        </w:rPr>
        <w:t xml:space="preserve"> Century.                                                                                                                                          </w:t>
      </w:r>
    </w:p>
    <w:p w14:paraId="7D46CE03" w14:textId="77777777" w:rsidR="003B19B4" w:rsidRPr="000B6B8F" w:rsidRDefault="003B19B4">
      <w:pPr>
        <w:rPr>
          <w:rFonts w:asciiTheme="minorHAnsi" w:hAnsiTheme="minorHAnsi"/>
          <w:sz w:val="22"/>
          <w:szCs w:val="22"/>
        </w:rPr>
      </w:pPr>
    </w:p>
    <w:p w14:paraId="205A40E7" w14:textId="67C83AA8" w:rsidR="00176815" w:rsidRDefault="00176815">
      <w:pPr>
        <w:rPr>
          <w:rFonts w:asciiTheme="minorHAnsi" w:hAnsiTheme="minorHAnsi"/>
          <w:sz w:val="22"/>
          <w:szCs w:val="22"/>
        </w:rPr>
      </w:pPr>
    </w:p>
    <w:p w14:paraId="077F21A4" w14:textId="6BB9185B" w:rsidR="00E53EE7" w:rsidRDefault="00E53EE7">
      <w:pPr>
        <w:rPr>
          <w:rFonts w:asciiTheme="minorHAnsi" w:hAnsiTheme="minorHAnsi"/>
          <w:sz w:val="22"/>
          <w:szCs w:val="22"/>
        </w:rPr>
      </w:pPr>
      <w:r>
        <w:rPr>
          <w:rFonts w:asciiTheme="minorHAnsi" w:hAnsiTheme="minorHAnsi"/>
          <w:sz w:val="22"/>
          <w:szCs w:val="22"/>
        </w:rPr>
        <w:t>Policy Reviewed Autumn 202</w:t>
      </w:r>
      <w:r w:rsidR="007709D2">
        <w:rPr>
          <w:rFonts w:asciiTheme="minorHAnsi" w:hAnsiTheme="minorHAnsi"/>
          <w:sz w:val="22"/>
          <w:szCs w:val="22"/>
        </w:rPr>
        <w:t>3 Policy ratified by Governing Board October 2023</w:t>
      </w:r>
    </w:p>
    <w:p w14:paraId="317DDCCC" w14:textId="4467176A" w:rsidR="00E53EE7" w:rsidRPr="000B6B8F" w:rsidRDefault="00E53EE7">
      <w:pPr>
        <w:rPr>
          <w:rFonts w:asciiTheme="minorHAnsi" w:hAnsiTheme="minorHAnsi"/>
          <w:sz w:val="22"/>
          <w:szCs w:val="22"/>
        </w:rPr>
      </w:pPr>
      <w:r>
        <w:rPr>
          <w:rFonts w:asciiTheme="minorHAnsi" w:hAnsiTheme="minorHAnsi"/>
          <w:sz w:val="22"/>
          <w:szCs w:val="22"/>
        </w:rPr>
        <w:t>Next review Autumn 202</w:t>
      </w:r>
      <w:r w:rsidR="00CA34CC">
        <w:rPr>
          <w:rFonts w:asciiTheme="minorHAnsi" w:hAnsiTheme="minorHAnsi"/>
          <w:sz w:val="22"/>
          <w:szCs w:val="22"/>
        </w:rPr>
        <w:t>4</w:t>
      </w:r>
    </w:p>
    <w:sectPr w:rsidR="00E53EE7" w:rsidRPr="000B6B8F" w:rsidSect="00334AD7">
      <w:headerReference w:type="default" r:id="rId7"/>
      <w:pgSz w:w="11906" w:h="16838"/>
      <w:pgMar w:top="720" w:right="720" w:bottom="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26C0" w14:textId="77777777" w:rsidR="00A607D2" w:rsidRDefault="00A607D2" w:rsidP="000B6B8F">
      <w:r>
        <w:separator/>
      </w:r>
    </w:p>
  </w:endnote>
  <w:endnote w:type="continuationSeparator" w:id="0">
    <w:p w14:paraId="3A7E020C" w14:textId="77777777" w:rsidR="00A607D2" w:rsidRDefault="00A607D2" w:rsidP="000B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12F8" w14:textId="77777777" w:rsidR="00A607D2" w:rsidRDefault="00A607D2" w:rsidP="000B6B8F">
      <w:r>
        <w:separator/>
      </w:r>
    </w:p>
  </w:footnote>
  <w:footnote w:type="continuationSeparator" w:id="0">
    <w:p w14:paraId="7FA9519B" w14:textId="77777777" w:rsidR="00A607D2" w:rsidRDefault="00A607D2" w:rsidP="000B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F6B8" w14:textId="77777777" w:rsidR="000B6B8F" w:rsidRPr="000B6B8F" w:rsidRDefault="000B6B8F" w:rsidP="000B6B8F">
    <w:pPr>
      <w:pStyle w:val="Heading1"/>
      <w:jc w:val="center"/>
      <w:rPr>
        <w:rFonts w:asciiTheme="minorHAnsi" w:hAnsiTheme="minorHAnsi"/>
        <w:sz w:val="22"/>
        <w:u w:val="single"/>
      </w:rPr>
    </w:pPr>
    <w:r w:rsidRPr="000B6B8F">
      <w:rPr>
        <w:rFonts w:asciiTheme="minorHAnsi" w:hAnsiTheme="minorHAnsi"/>
        <w:sz w:val="22"/>
        <w:u w:val="single"/>
      </w:rPr>
      <w:t>St. Raphael’s Catholic Primary School Behaviour Policy</w:t>
    </w:r>
  </w:p>
  <w:p w14:paraId="6270D146" w14:textId="77777777" w:rsidR="000B6B8F" w:rsidRDefault="000B6B8F">
    <w:pPr>
      <w:pStyle w:val="Header"/>
    </w:pPr>
    <w:r w:rsidRPr="003B0798">
      <w:rPr>
        <w:rFonts w:ascii="Comic Sans MS" w:hAnsi="Comic Sans MS"/>
        <w:noProof/>
        <w:sz w:val="24"/>
        <w:szCs w:val="18"/>
        <w:lang w:eastAsia="en-GB"/>
      </w:rPr>
      <w:drawing>
        <wp:anchor distT="0" distB="0" distL="114300" distR="114300" simplePos="0" relativeHeight="251659264" behindDoc="1" locked="0" layoutInCell="1" allowOverlap="1" wp14:anchorId="45327ADD" wp14:editId="3CA0390B">
          <wp:simplePos x="0" y="0"/>
          <wp:positionH relativeFrom="column">
            <wp:posOffset>5739130</wp:posOffset>
          </wp:positionH>
          <wp:positionV relativeFrom="paragraph">
            <wp:posOffset>-360045</wp:posOffset>
          </wp:positionV>
          <wp:extent cx="354965" cy="412115"/>
          <wp:effectExtent l="0" t="0" r="0" b="0"/>
          <wp:wrapTight wrapText="bothSides">
            <wp:wrapPolygon edited="0">
              <wp:start x="0" y="0"/>
              <wp:lineTo x="0" y="20968"/>
              <wp:lineTo x="20866" y="20968"/>
              <wp:lineTo x="20866" y="0"/>
              <wp:lineTo x="0" y="0"/>
            </wp:wrapPolygon>
          </wp:wrapTight>
          <wp:docPr id="8" name="Picture 8" descr="C:\Users\Paul.Delbridge-Smith\Documents\SCHOOLS\St Raphaels CPS\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Delbridge-Smith\Documents\SCHOOLS\St Raphaels CPS\School Badge.jpg"/>
                  <pic:cNvPicPr>
                    <a:picLocks noChangeAspect="1" noChangeArrowheads="1"/>
                  </pic:cNvPicPr>
                </pic:nvPicPr>
                <pic:blipFill>
                  <a:blip r:embed="rId1"/>
                  <a:srcRect/>
                  <a:stretch>
                    <a:fillRect/>
                  </a:stretch>
                </pic:blipFill>
                <pic:spPr bwMode="auto">
                  <a:xfrm>
                    <a:off x="0" y="0"/>
                    <a:ext cx="354965" cy="412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015"/>
    <w:multiLevelType w:val="hybridMultilevel"/>
    <w:tmpl w:val="70FC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D5DB0"/>
    <w:multiLevelType w:val="hybridMultilevel"/>
    <w:tmpl w:val="DC08D8B2"/>
    <w:lvl w:ilvl="0" w:tplc="1D9E7F44">
      <w:start w:val="1"/>
      <w:numFmt w:val="decimal"/>
      <w:lvlText w:val="%1."/>
      <w:lvlJc w:val="left"/>
      <w:pPr>
        <w:tabs>
          <w:tab w:val="num" w:pos="720"/>
        </w:tabs>
        <w:ind w:left="720" w:hanging="360"/>
      </w:pPr>
    </w:lvl>
    <w:lvl w:ilvl="1" w:tplc="F7725780" w:tentative="1">
      <w:start w:val="1"/>
      <w:numFmt w:val="lowerLetter"/>
      <w:lvlText w:val="%2."/>
      <w:lvlJc w:val="left"/>
      <w:pPr>
        <w:tabs>
          <w:tab w:val="num" w:pos="1440"/>
        </w:tabs>
        <w:ind w:left="1440" w:hanging="360"/>
      </w:pPr>
    </w:lvl>
    <w:lvl w:ilvl="2" w:tplc="29A03B9C" w:tentative="1">
      <w:start w:val="1"/>
      <w:numFmt w:val="lowerRoman"/>
      <w:lvlText w:val="%3."/>
      <w:lvlJc w:val="right"/>
      <w:pPr>
        <w:tabs>
          <w:tab w:val="num" w:pos="2160"/>
        </w:tabs>
        <w:ind w:left="2160" w:hanging="180"/>
      </w:pPr>
    </w:lvl>
    <w:lvl w:ilvl="3" w:tplc="356241B2" w:tentative="1">
      <w:start w:val="1"/>
      <w:numFmt w:val="decimal"/>
      <w:lvlText w:val="%4."/>
      <w:lvlJc w:val="left"/>
      <w:pPr>
        <w:tabs>
          <w:tab w:val="num" w:pos="2880"/>
        </w:tabs>
        <w:ind w:left="2880" w:hanging="360"/>
      </w:pPr>
    </w:lvl>
    <w:lvl w:ilvl="4" w:tplc="A9349EE6" w:tentative="1">
      <w:start w:val="1"/>
      <w:numFmt w:val="lowerLetter"/>
      <w:lvlText w:val="%5."/>
      <w:lvlJc w:val="left"/>
      <w:pPr>
        <w:tabs>
          <w:tab w:val="num" w:pos="3600"/>
        </w:tabs>
        <w:ind w:left="3600" w:hanging="360"/>
      </w:pPr>
    </w:lvl>
    <w:lvl w:ilvl="5" w:tplc="6C2651BA" w:tentative="1">
      <w:start w:val="1"/>
      <w:numFmt w:val="lowerRoman"/>
      <w:lvlText w:val="%6."/>
      <w:lvlJc w:val="right"/>
      <w:pPr>
        <w:tabs>
          <w:tab w:val="num" w:pos="4320"/>
        </w:tabs>
        <w:ind w:left="4320" w:hanging="180"/>
      </w:pPr>
    </w:lvl>
    <w:lvl w:ilvl="6" w:tplc="A7BC4274" w:tentative="1">
      <w:start w:val="1"/>
      <w:numFmt w:val="decimal"/>
      <w:lvlText w:val="%7."/>
      <w:lvlJc w:val="left"/>
      <w:pPr>
        <w:tabs>
          <w:tab w:val="num" w:pos="5040"/>
        </w:tabs>
        <w:ind w:left="5040" w:hanging="360"/>
      </w:pPr>
    </w:lvl>
    <w:lvl w:ilvl="7" w:tplc="A910733C" w:tentative="1">
      <w:start w:val="1"/>
      <w:numFmt w:val="lowerLetter"/>
      <w:lvlText w:val="%8."/>
      <w:lvlJc w:val="left"/>
      <w:pPr>
        <w:tabs>
          <w:tab w:val="num" w:pos="5760"/>
        </w:tabs>
        <w:ind w:left="5760" w:hanging="360"/>
      </w:pPr>
    </w:lvl>
    <w:lvl w:ilvl="8" w:tplc="53CC1576" w:tentative="1">
      <w:start w:val="1"/>
      <w:numFmt w:val="lowerRoman"/>
      <w:lvlText w:val="%9."/>
      <w:lvlJc w:val="right"/>
      <w:pPr>
        <w:tabs>
          <w:tab w:val="num" w:pos="6480"/>
        </w:tabs>
        <w:ind w:left="6480" w:hanging="180"/>
      </w:pPr>
    </w:lvl>
  </w:abstractNum>
  <w:abstractNum w:abstractNumId="2" w15:restartNumberingAfterBreak="0">
    <w:nsid w:val="1B6233E1"/>
    <w:multiLevelType w:val="hybridMultilevel"/>
    <w:tmpl w:val="0F160FB2"/>
    <w:lvl w:ilvl="0" w:tplc="F3AA545C">
      <w:start w:val="1"/>
      <w:numFmt w:val="decimal"/>
      <w:lvlText w:val="%1."/>
      <w:lvlJc w:val="left"/>
      <w:pPr>
        <w:tabs>
          <w:tab w:val="num" w:pos="720"/>
        </w:tabs>
        <w:ind w:left="720" w:hanging="360"/>
      </w:pPr>
    </w:lvl>
    <w:lvl w:ilvl="1" w:tplc="C7E4F7C2" w:tentative="1">
      <w:start w:val="1"/>
      <w:numFmt w:val="lowerLetter"/>
      <w:lvlText w:val="%2."/>
      <w:lvlJc w:val="left"/>
      <w:pPr>
        <w:tabs>
          <w:tab w:val="num" w:pos="1440"/>
        </w:tabs>
        <w:ind w:left="1440" w:hanging="360"/>
      </w:pPr>
    </w:lvl>
    <w:lvl w:ilvl="2" w:tplc="615212B2" w:tentative="1">
      <w:start w:val="1"/>
      <w:numFmt w:val="lowerRoman"/>
      <w:lvlText w:val="%3."/>
      <w:lvlJc w:val="right"/>
      <w:pPr>
        <w:tabs>
          <w:tab w:val="num" w:pos="2160"/>
        </w:tabs>
        <w:ind w:left="2160" w:hanging="180"/>
      </w:pPr>
    </w:lvl>
    <w:lvl w:ilvl="3" w:tplc="A39E8F48" w:tentative="1">
      <w:start w:val="1"/>
      <w:numFmt w:val="decimal"/>
      <w:lvlText w:val="%4."/>
      <w:lvlJc w:val="left"/>
      <w:pPr>
        <w:tabs>
          <w:tab w:val="num" w:pos="2880"/>
        </w:tabs>
        <w:ind w:left="2880" w:hanging="360"/>
      </w:pPr>
    </w:lvl>
    <w:lvl w:ilvl="4" w:tplc="4B4C21EC" w:tentative="1">
      <w:start w:val="1"/>
      <w:numFmt w:val="lowerLetter"/>
      <w:lvlText w:val="%5."/>
      <w:lvlJc w:val="left"/>
      <w:pPr>
        <w:tabs>
          <w:tab w:val="num" w:pos="3600"/>
        </w:tabs>
        <w:ind w:left="3600" w:hanging="360"/>
      </w:pPr>
    </w:lvl>
    <w:lvl w:ilvl="5" w:tplc="D2046D84" w:tentative="1">
      <w:start w:val="1"/>
      <w:numFmt w:val="lowerRoman"/>
      <w:lvlText w:val="%6."/>
      <w:lvlJc w:val="right"/>
      <w:pPr>
        <w:tabs>
          <w:tab w:val="num" w:pos="4320"/>
        </w:tabs>
        <w:ind w:left="4320" w:hanging="180"/>
      </w:pPr>
    </w:lvl>
    <w:lvl w:ilvl="6" w:tplc="C6A07FBA" w:tentative="1">
      <w:start w:val="1"/>
      <w:numFmt w:val="decimal"/>
      <w:lvlText w:val="%7."/>
      <w:lvlJc w:val="left"/>
      <w:pPr>
        <w:tabs>
          <w:tab w:val="num" w:pos="5040"/>
        </w:tabs>
        <w:ind w:left="5040" w:hanging="360"/>
      </w:pPr>
    </w:lvl>
    <w:lvl w:ilvl="7" w:tplc="A8987286" w:tentative="1">
      <w:start w:val="1"/>
      <w:numFmt w:val="lowerLetter"/>
      <w:lvlText w:val="%8."/>
      <w:lvlJc w:val="left"/>
      <w:pPr>
        <w:tabs>
          <w:tab w:val="num" w:pos="5760"/>
        </w:tabs>
        <w:ind w:left="5760" w:hanging="360"/>
      </w:pPr>
    </w:lvl>
    <w:lvl w:ilvl="8" w:tplc="FB883E16" w:tentative="1">
      <w:start w:val="1"/>
      <w:numFmt w:val="lowerRoman"/>
      <w:lvlText w:val="%9."/>
      <w:lvlJc w:val="right"/>
      <w:pPr>
        <w:tabs>
          <w:tab w:val="num" w:pos="6480"/>
        </w:tabs>
        <w:ind w:left="6480" w:hanging="180"/>
      </w:pPr>
    </w:lvl>
  </w:abstractNum>
  <w:abstractNum w:abstractNumId="3" w15:restartNumberingAfterBreak="0">
    <w:nsid w:val="1C092C94"/>
    <w:multiLevelType w:val="hybridMultilevel"/>
    <w:tmpl w:val="F4E0B5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1A5F7A"/>
    <w:multiLevelType w:val="hybridMultilevel"/>
    <w:tmpl w:val="3C503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50DCC"/>
    <w:multiLevelType w:val="hybridMultilevel"/>
    <w:tmpl w:val="F69A1C34"/>
    <w:lvl w:ilvl="0" w:tplc="29D6809A">
      <w:start w:val="1"/>
      <w:numFmt w:val="bullet"/>
      <w:lvlText w:val=""/>
      <w:lvlJc w:val="left"/>
      <w:pPr>
        <w:tabs>
          <w:tab w:val="num" w:pos="720"/>
        </w:tabs>
        <w:ind w:left="720" w:hanging="360"/>
      </w:pPr>
      <w:rPr>
        <w:rFonts w:ascii="Wingdings" w:hAnsi="Wingdings" w:hint="default"/>
      </w:rPr>
    </w:lvl>
    <w:lvl w:ilvl="1" w:tplc="18000812" w:tentative="1">
      <w:start w:val="1"/>
      <w:numFmt w:val="bullet"/>
      <w:lvlText w:val="o"/>
      <w:lvlJc w:val="left"/>
      <w:pPr>
        <w:tabs>
          <w:tab w:val="num" w:pos="1440"/>
        </w:tabs>
        <w:ind w:left="1440" w:hanging="360"/>
      </w:pPr>
      <w:rPr>
        <w:rFonts w:ascii="Courier New" w:hAnsi="Courier New" w:hint="default"/>
      </w:rPr>
    </w:lvl>
    <w:lvl w:ilvl="2" w:tplc="D446003C" w:tentative="1">
      <w:start w:val="1"/>
      <w:numFmt w:val="bullet"/>
      <w:lvlText w:val=""/>
      <w:lvlJc w:val="left"/>
      <w:pPr>
        <w:tabs>
          <w:tab w:val="num" w:pos="2160"/>
        </w:tabs>
        <w:ind w:left="2160" w:hanging="360"/>
      </w:pPr>
      <w:rPr>
        <w:rFonts w:ascii="Wingdings" w:hAnsi="Wingdings" w:hint="default"/>
      </w:rPr>
    </w:lvl>
    <w:lvl w:ilvl="3" w:tplc="3E9A00BC" w:tentative="1">
      <w:start w:val="1"/>
      <w:numFmt w:val="bullet"/>
      <w:lvlText w:val=""/>
      <w:lvlJc w:val="left"/>
      <w:pPr>
        <w:tabs>
          <w:tab w:val="num" w:pos="2880"/>
        </w:tabs>
        <w:ind w:left="2880" w:hanging="360"/>
      </w:pPr>
      <w:rPr>
        <w:rFonts w:ascii="Symbol" w:hAnsi="Symbol" w:hint="default"/>
      </w:rPr>
    </w:lvl>
    <w:lvl w:ilvl="4" w:tplc="816444AC" w:tentative="1">
      <w:start w:val="1"/>
      <w:numFmt w:val="bullet"/>
      <w:lvlText w:val="o"/>
      <w:lvlJc w:val="left"/>
      <w:pPr>
        <w:tabs>
          <w:tab w:val="num" w:pos="3600"/>
        </w:tabs>
        <w:ind w:left="3600" w:hanging="360"/>
      </w:pPr>
      <w:rPr>
        <w:rFonts w:ascii="Courier New" w:hAnsi="Courier New" w:hint="default"/>
      </w:rPr>
    </w:lvl>
    <w:lvl w:ilvl="5" w:tplc="E1CE5A64" w:tentative="1">
      <w:start w:val="1"/>
      <w:numFmt w:val="bullet"/>
      <w:lvlText w:val=""/>
      <w:lvlJc w:val="left"/>
      <w:pPr>
        <w:tabs>
          <w:tab w:val="num" w:pos="4320"/>
        </w:tabs>
        <w:ind w:left="4320" w:hanging="360"/>
      </w:pPr>
      <w:rPr>
        <w:rFonts w:ascii="Wingdings" w:hAnsi="Wingdings" w:hint="default"/>
      </w:rPr>
    </w:lvl>
    <w:lvl w:ilvl="6" w:tplc="1FB6F2AA" w:tentative="1">
      <w:start w:val="1"/>
      <w:numFmt w:val="bullet"/>
      <w:lvlText w:val=""/>
      <w:lvlJc w:val="left"/>
      <w:pPr>
        <w:tabs>
          <w:tab w:val="num" w:pos="5040"/>
        </w:tabs>
        <w:ind w:left="5040" w:hanging="360"/>
      </w:pPr>
      <w:rPr>
        <w:rFonts w:ascii="Symbol" w:hAnsi="Symbol" w:hint="default"/>
      </w:rPr>
    </w:lvl>
    <w:lvl w:ilvl="7" w:tplc="EE7A4D0A" w:tentative="1">
      <w:start w:val="1"/>
      <w:numFmt w:val="bullet"/>
      <w:lvlText w:val="o"/>
      <w:lvlJc w:val="left"/>
      <w:pPr>
        <w:tabs>
          <w:tab w:val="num" w:pos="5760"/>
        </w:tabs>
        <w:ind w:left="5760" w:hanging="360"/>
      </w:pPr>
      <w:rPr>
        <w:rFonts w:ascii="Courier New" w:hAnsi="Courier New" w:hint="default"/>
      </w:rPr>
    </w:lvl>
    <w:lvl w:ilvl="8" w:tplc="DDDCDD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1111C1"/>
    <w:multiLevelType w:val="hybridMultilevel"/>
    <w:tmpl w:val="AA24AE9E"/>
    <w:lvl w:ilvl="0" w:tplc="04090001">
      <w:start w:val="1"/>
      <w:numFmt w:val="bullet"/>
      <w:lvlText w:val=""/>
      <w:lvlJc w:val="left"/>
      <w:pPr>
        <w:tabs>
          <w:tab w:val="num" w:pos="1466"/>
        </w:tabs>
        <w:ind w:left="1466" w:hanging="360"/>
      </w:pPr>
      <w:rPr>
        <w:rFonts w:ascii="Symbol" w:hAnsi="Symbol"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A5"/>
    <w:rsid w:val="00005B68"/>
    <w:rsid w:val="000318C3"/>
    <w:rsid w:val="000760F8"/>
    <w:rsid w:val="000B6B8F"/>
    <w:rsid w:val="000E225E"/>
    <w:rsid w:val="00154F61"/>
    <w:rsid w:val="00176815"/>
    <w:rsid w:val="001F1527"/>
    <w:rsid w:val="00236439"/>
    <w:rsid w:val="002678AA"/>
    <w:rsid w:val="002706DE"/>
    <w:rsid w:val="002733C5"/>
    <w:rsid w:val="003068DC"/>
    <w:rsid w:val="00334AD7"/>
    <w:rsid w:val="003B19B4"/>
    <w:rsid w:val="00403646"/>
    <w:rsid w:val="00414792"/>
    <w:rsid w:val="00564C9D"/>
    <w:rsid w:val="005973E2"/>
    <w:rsid w:val="005C6482"/>
    <w:rsid w:val="00627080"/>
    <w:rsid w:val="00644B11"/>
    <w:rsid w:val="0067568D"/>
    <w:rsid w:val="006951C3"/>
    <w:rsid w:val="006B7180"/>
    <w:rsid w:val="0070642C"/>
    <w:rsid w:val="0073467D"/>
    <w:rsid w:val="007709D2"/>
    <w:rsid w:val="00791EC7"/>
    <w:rsid w:val="00795A72"/>
    <w:rsid w:val="00840DA2"/>
    <w:rsid w:val="00890694"/>
    <w:rsid w:val="00937421"/>
    <w:rsid w:val="009B3ECF"/>
    <w:rsid w:val="00A03E3C"/>
    <w:rsid w:val="00A607D2"/>
    <w:rsid w:val="00B51DCA"/>
    <w:rsid w:val="00CA34CC"/>
    <w:rsid w:val="00D53EF0"/>
    <w:rsid w:val="00D67301"/>
    <w:rsid w:val="00DB3A99"/>
    <w:rsid w:val="00E04344"/>
    <w:rsid w:val="00E53EE7"/>
    <w:rsid w:val="00E85629"/>
    <w:rsid w:val="00EE334A"/>
    <w:rsid w:val="00EF4375"/>
    <w:rsid w:val="00F0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210ED"/>
  <w15:docId w15:val="{4113CC4A-FFF9-406B-9802-421E0359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SassoonPrimaryInfant" w:hAnsi="SassoonPrimaryInfant"/>
      <w:b/>
      <w:bCs/>
      <w:sz w:val="24"/>
    </w:rPr>
  </w:style>
  <w:style w:type="paragraph" w:styleId="Heading2">
    <w:name w:val="heading 2"/>
    <w:basedOn w:val="Normal"/>
    <w:next w:val="Normal"/>
    <w:qFormat/>
    <w:pPr>
      <w:keepNext/>
      <w:outlineLvl w:val="1"/>
    </w:pPr>
    <w:rPr>
      <w:rFonts w:ascii="SassoonPrimaryInfant" w:hAnsi="SassoonPrimaryInfant"/>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SassoonPrimaryInfant" w:hAnsi="SassoonPrimaryInfant"/>
      <w:sz w:val="24"/>
    </w:rPr>
  </w:style>
  <w:style w:type="paragraph" w:styleId="Header">
    <w:name w:val="header"/>
    <w:basedOn w:val="Normal"/>
    <w:link w:val="HeaderChar"/>
    <w:uiPriority w:val="99"/>
    <w:rsid w:val="000B6B8F"/>
    <w:pPr>
      <w:tabs>
        <w:tab w:val="center" w:pos="4513"/>
        <w:tab w:val="right" w:pos="9026"/>
      </w:tabs>
    </w:pPr>
  </w:style>
  <w:style w:type="character" w:customStyle="1" w:styleId="HeaderChar">
    <w:name w:val="Header Char"/>
    <w:basedOn w:val="DefaultParagraphFont"/>
    <w:link w:val="Header"/>
    <w:uiPriority w:val="99"/>
    <w:rsid w:val="000B6B8F"/>
    <w:rPr>
      <w:lang w:eastAsia="en-US"/>
    </w:rPr>
  </w:style>
  <w:style w:type="paragraph" w:styleId="Footer">
    <w:name w:val="footer"/>
    <w:basedOn w:val="Normal"/>
    <w:link w:val="FooterChar"/>
    <w:rsid w:val="000B6B8F"/>
    <w:pPr>
      <w:tabs>
        <w:tab w:val="center" w:pos="4513"/>
        <w:tab w:val="right" w:pos="9026"/>
      </w:tabs>
    </w:pPr>
  </w:style>
  <w:style w:type="character" w:customStyle="1" w:styleId="FooterChar">
    <w:name w:val="Footer Char"/>
    <w:basedOn w:val="DefaultParagraphFont"/>
    <w:link w:val="Footer"/>
    <w:rsid w:val="000B6B8F"/>
    <w:rPr>
      <w:lang w:eastAsia="en-US"/>
    </w:rPr>
  </w:style>
  <w:style w:type="paragraph" w:styleId="BalloonText">
    <w:name w:val="Balloon Text"/>
    <w:basedOn w:val="Normal"/>
    <w:link w:val="BalloonTextChar"/>
    <w:rsid w:val="000B6B8F"/>
    <w:rPr>
      <w:rFonts w:ascii="Tahoma" w:hAnsi="Tahoma" w:cs="Tahoma"/>
      <w:sz w:val="16"/>
      <w:szCs w:val="16"/>
    </w:rPr>
  </w:style>
  <w:style w:type="character" w:customStyle="1" w:styleId="BalloonTextChar">
    <w:name w:val="Balloon Text Char"/>
    <w:basedOn w:val="DefaultParagraphFont"/>
    <w:link w:val="BalloonText"/>
    <w:rsid w:val="000B6B8F"/>
    <w:rPr>
      <w:rFonts w:ascii="Tahoma" w:hAnsi="Tahoma" w:cs="Tahoma"/>
      <w:sz w:val="16"/>
      <w:szCs w:val="16"/>
      <w:lang w:eastAsia="en-US"/>
    </w:rPr>
  </w:style>
  <w:style w:type="character" w:customStyle="1" w:styleId="Heading1Char">
    <w:name w:val="Heading 1 Char"/>
    <w:basedOn w:val="DefaultParagraphFont"/>
    <w:link w:val="Heading1"/>
    <w:rsid w:val="000B6B8F"/>
    <w:rPr>
      <w:rFonts w:ascii="SassoonPrimaryInfant" w:hAnsi="SassoonPrimaryInfant"/>
      <w:b/>
      <w:bCs/>
      <w:sz w:val="24"/>
      <w:lang w:eastAsia="en-US"/>
    </w:rPr>
  </w:style>
  <w:style w:type="paragraph" w:styleId="ListParagraph">
    <w:name w:val="List Paragraph"/>
    <w:basedOn w:val="Normal"/>
    <w:uiPriority w:val="34"/>
    <w:qFormat/>
    <w:rsid w:val="00597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75291">
      <w:bodyDiv w:val="1"/>
      <w:marLeft w:val="0"/>
      <w:marRight w:val="0"/>
      <w:marTop w:val="0"/>
      <w:marBottom w:val="0"/>
      <w:divBdr>
        <w:top w:val="none" w:sz="0" w:space="0" w:color="auto"/>
        <w:left w:val="none" w:sz="0" w:space="0" w:color="auto"/>
        <w:bottom w:val="none" w:sz="0" w:space="0" w:color="auto"/>
        <w:right w:val="none" w:sz="0" w:space="0" w:color="auto"/>
      </w:divBdr>
      <w:divsChild>
        <w:div w:id="1800494749">
          <w:marLeft w:val="0"/>
          <w:marRight w:val="0"/>
          <w:marTop w:val="0"/>
          <w:marBottom w:val="0"/>
          <w:divBdr>
            <w:top w:val="none" w:sz="0" w:space="0" w:color="auto"/>
            <w:left w:val="none" w:sz="0" w:space="0" w:color="auto"/>
            <w:bottom w:val="none" w:sz="0" w:space="0" w:color="auto"/>
            <w:right w:val="none" w:sz="0" w:space="0" w:color="auto"/>
          </w:divBdr>
          <w:divsChild>
            <w:div w:id="1053237123">
              <w:marLeft w:val="0"/>
              <w:marRight w:val="0"/>
              <w:marTop w:val="0"/>
              <w:marBottom w:val="0"/>
              <w:divBdr>
                <w:top w:val="none" w:sz="0" w:space="0" w:color="auto"/>
                <w:left w:val="none" w:sz="0" w:space="0" w:color="auto"/>
                <w:bottom w:val="none" w:sz="0" w:space="0" w:color="auto"/>
                <w:right w:val="none" w:sz="0" w:space="0" w:color="auto"/>
              </w:divBdr>
              <w:divsChild>
                <w:div w:id="1631087889">
                  <w:marLeft w:val="0"/>
                  <w:marRight w:val="0"/>
                  <w:marTop w:val="0"/>
                  <w:marBottom w:val="0"/>
                  <w:divBdr>
                    <w:top w:val="none" w:sz="0" w:space="0" w:color="auto"/>
                    <w:left w:val="none" w:sz="0" w:space="0" w:color="auto"/>
                    <w:bottom w:val="none" w:sz="0" w:space="0" w:color="auto"/>
                    <w:right w:val="none" w:sz="0" w:space="0" w:color="auto"/>
                  </w:divBdr>
                  <w:divsChild>
                    <w:div w:id="11168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Statement of Principles/Ethos</vt:lpstr>
    </vt:vector>
  </TitlesOfParts>
  <Company>Tameside</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Principles/Ethos</dc:title>
  <dc:creator>Bren</dc:creator>
  <cp:lastModifiedBy>Lynn Lakner</cp:lastModifiedBy>
  <cp:revision>3</cp:revision>
  <cp:lastPrinted>2018-10-01T12:21:00Z</cp:lastPrinted>
  <dcterms:created xsi:type="dcterms:W3CDTF">2023-09-24T12:48:00Z</dcterms:created>
  <dcterms:modified xsi:type="dcterms:W3CDTF">2023-09-24T13:13:00Z</dcterms:modified>
</cp:coreProperties>
</file>